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DE07A" w14:textId="77777777" w:rsidR="007101D0" w:rsidRPr="000170FC" w:rsidRDefault="009A1D15">
      <w:pPr>
        <w:ind w:left="3010"/>
        <w:rPr>
          <w:rFonts w:ascii="Aptos" w:hAnsi="Aptos"/>
          <w:sz w:val="20"/>
        </w:rPr>
      </w:pPr>
      <w:r w:rsidRPr="000170FC">
        <w:rPr>
          <w:rFonts w:ascii="Aptos" w:hAnsi="Aptos"/>
          <w:noProof/>
          <w:sz w:val="20"/>
        </w:rPr>
        <w:drawing>
          <wp:inline distT="0" distB="0" distL="0" distR="0" wp14:anchorId="46FDE1A3" wp14:editId="46FDE1A4">
            <wp:extent cx="1584398" cy="1393507"/>
            <wp:effectExtent l="0" t="0" r="0" b="0"/>
            <wp:docPr id="1" name="Image 1" descr="EDDC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EDDC logo "/>
                    <pic:cNvPicPr/>
                  </pic:nvPicPr>
                  <pic:blipFill>
                    <a:blip r:embed="rId7" cstate="print"/>
                    <a:stretch>
                      <a:fillRect/>
                    </a:stretch>
                  </pic:blipFill>
                  <pic:spPr>
                    <a:xfrm>
                      <a:off x="0" y="0"/>
                      <a:ext cx="1584398" cy="1393507"/>
                    </a:xfrm>
                    <a:prstGeom prst="rect">
                      <a:avLst/>
                    </a:prstGeom>
                  </pic:spPr>
                </pic:pic>
              </a:graphicData>
            </a:graphic>
          </wp:inline>
        </w:drawing>
      </w:r>
    </w:p>
    <w:p w14:paraId="46FDE07B" w14:textId="77777777" w:rsidR="007101D0" w:rsidRPr="000170FC" w:rsidRDefault="009A1D15">
      <w:pPr>
        <w:pStyle w:val="Title"/>
        <w:spacing w:line="235" w:lineRule="auto"/>
        <w:rPr>
          <w:rFonts w:ascii="Aptos" w:hAnsi="Aptos"/>
        </w:rPr>
      </w:pPr>
      <w:r w:rsidRPr="000170FC">
        <w:rPr>
          <w:rFonts w:ascii="Aptos" w:hAnsi="Aptos"/>
        </w:rPr>
        <w:t>INFORMATION AND GUIDANCE FOR</w:t>
      </w:r>
      <w:r w:rsidRPr="000170FC">
        <w:rPr>
          <w:rFonts w:ascii="Aptos" w:hAnsi="Aptos"/>
          <w:spacing w:val="-6"/>
        </w:rPr>
        <w:t xml:space="preserve"> </w:t>
      </w:r>
      <w:r w:rsidRPr="000170FC">
        <w:rPr>
          <w:rFonts w:ascii="Aptos" w:hAnsi="Aptos"/>
        </w:rPr>
        <w:t>POTENTIAL COMPLAINANTS</w:t>
      </w:r>
    </w:p>
    <w:p w14:paraId="46FDE07C" w14:textId="77777777" w:rsidR="007101D0" w:rsidRPr="000170FC" w:rsidRDefault="007101D0">
      <w:pPr>
        <w:pStyle w:val="BodyText"/>
        <w:spacing w:before="2"/>
        <w:jc w:val="left"/>
        <w:rPr>
          <w:rFonts w:ascii="Aptos" w:hAnsi="Aptos"/>
          <w:b/>
          <w:sz w:val="48"/>
        </w:rPr>
      </w:pPr>
    </w:p>
    <w:p w14:paraId="46FDE07D" w14:textId="77777777" w:rsidR="007101D0" w:rsidRPr="000170FC" w:rsidRDefault="009A1D15">
      <w:pPr>
        <w:spacing w:line="228" w:lineRule="auto"/>
        <w:ind w:left="763" w:right="395" w:firstLine="781"/>
        <w:rPr>
          <w:rFonts w:ascii="Aptos" w:hAnsi="Aptos"/>
          <w:sz w:val="48"/>
        </w:rPr>
      </w:pPr>
      <w:r w:rsidRPr="000170FC">
        <w:rPr>
          <w:rFonts w:ascii="Aptos" w:hAnsi="Aptos"/>
          <w:sz w:val="48"/>
        </w:rPr>
        <w:t>How to make a complaint about the conduct of a District or</w:t>
      </w:r>
    </w:p>
    <w:p w14:paraId="46FDE07E" w14:textId="77777777" w:rsidR="007101D0" w:rsidRPr="000170FC" w:rsidRDefault="009A1D15">
      <w:pPr>
        <w:spacing w:line="547" w:lineRule="exact"/>
        <w:ind w:left="207"/>
        <w:jc w:val="both"/>
        <w:rPr>
          <w:rFonts w:ascii="Aptos" w:hAnsi="Aptos"/>
          <w:sz w:val="48"/>
        </w:rPr>
      </w:pPr>
      <w:r w:rsidRPr="000170FC">
        <w:rPr>
          <w:rFonts w:ascii="Aptos" w:hAnsi="Aptos"/>
          <w:sz w:val="48"/>
        </w:rPr>
        <w:t>Town/Parish</w:t>
      </w:r>
      <w:r w:rsidRPr="000170FC">
        <w:rPr>
          <w:rFonts w:ascii="Aptos" w:hAnsi="Aptos"/>
          <w:spacing w:val="4"/>
          <w:sz w:val="48"/>
        </w:rPr>
        <w:t xml:space="preserve"> </w:t>
      </w:r>
      <w:r w:rsidRPr="000170FC">
        <w:rPr>
          <w:rFonts w:ascii="Aptos" w:hAnsi="Aptos"/>
          <w:sz w:val="48"/>
        </w:rPr>
        <w:t>Councillor</w:t>
      </w:r>
      <w:r w:rsidRPr="000170FC">
        <w:rPr>
          <w:rFonts w:ascii="Aptos" w:hAnsi="Aptos"/>
          <w:spacing w:val="5"/>
          <w:sz w:val="48"/>
        </w:rPr>
        <w:t xml:space="preserve"> </w:t>
      </w:r>
      <w:r w:rsidRPr="000170FC">
        <w:rPr>
          <w:rFonts w:ascii="Aptos" w:hAnsi="Aptos"/>
          <w:sz w:val="48"/>
        </w:rPr>
        <w:t>in</w:t>
      </w:r>
      <w:r w:rsidRPr="000170FC">
        <w:rPr>
          <w:rFonts w:ascii="Aptos" w:hAnsi="Aptos"/>
          <w:spacing w:val="7"/>
          <w:sz w:val="48"/>
        </w:rPr>
        <w:t xml:space="preserve"> </w:t>
      </w:r>
      <w:r w:rsidRPr="000170FC">
        <w:rPr>
          <w:rFonts w:ascii="Aptos" w:hAnsi="Aptos"/>
          <w:sz w:val="48"/>
        </w:rPr>
        <w:t>East</w:t>
      </w:r>
      <w:r w:rsidRPr="000170FC">
        <w:rPr>
          <w:rFonts w:ascii="Aptos" w:hAnsi="Aptos"/>
          <w:spacing w:val="5"/>
          <w:sz w:val="48"/>
        </w:rPr>
        <w:t xml:space="preserve"> </w:t>
      </w:r>
      <w:r w:rsidRPr="000170FC">
        <w:rPr>
          <w:rFonts w:ascii="Aptos" w:hAnsi="Aptos"/>
          <w:spacing w:val="-2"/>
          <w:sz w:val="48"/>
        </w:rPr>
        <w:t>Devon</w:t>
      </w:r>
    </w:p>
    <w:p w14:paraId="46FDE07F" w14:textId="77777777" w:rsidR="007101D0" w:rsidRPr="000170FC" w:rsidRDefault="007101D0">
      <w:pPr>
        <w:pStyle w:val="BodyText"/>
        <w:jc w:val="left"/>
        <w:rPr>
          <w:rFonts w:ascii="Aptos" w:hAnsi="Aptos"/>
          <w:sz w:val="48"/>
        </w:rPr>
      </w:pPr>
    </w:p>
    <w:p w14:paraId="46FDE080" w14:textId="77777777" w:rsidR="007101D0" w:rsidRPr="000170FC" w:rsidRDefault="007101D0">
      <w:pPr>
        <w:pStyle w:val="BodyText"/>
        <w:jc w:val="left"/>
        <w:rPr>
          <w:rFonts w:ascii="Aptos" w:hAnsi="Aptos"/>
          <w:sz w:val="48"/>
        </w:rPr>
      </w:pPr>
    </w:p>
    <w:p w14:paraId="46FDE081" w14:textId="77777777" w:rsidR="007101D0" w:rsidRPr="000170FC" w:rsidRDefault="007101D0">
      <w:pPr>
        <w:pStyle w:val="BodyText"/>
        <w:spacing w:before="224"/>
        <w:jc w:val="left"/>
        <w:rPr>
          <w:rFonts w:ascii="Aptos" w:hAnsi="Aptos"/>
          <w:sz w:val="48"/>
        </w:rPr>
      </w:pPr>
    </w:p>
    <w:p w14:paraId="46FDE082" w14:textId="77777777" w:rsidR="007101D0" w:rsidRPr="000170FC" w:rsidRDefault="009A1D15">
      <w:pPr>
        <w:pStyle w:val="Heading4"/>
        <w:spacing w:before="0" w:line="240" w:lineRule="auto"/>
        <w:ind w:left="102"/>
        <w:jc w:val="both"/>
        <w:rPr>
          <w:rFonts w:ascii="Aptos" w:hAnsi="Aptos"/>
          <w:u w:val="none"/>
        </w:rPr>
      </w:pPr>
      <w:r w:rsidRPr="000170FC">
        <w:rPr>
          <w:rFonts w:ascii="Aptos" w:hAnsi="Aptos"/>
          <w:u w:val="none"/>
        </w:rPr>
        <w:t>CONTENTS</w:t>
      </w:r>
      <w:r w:rsidRPr="000170FC">
        <w:rPr>
          <w:rFonts w:ascii="Aptos" w:hAnsi="Aptos"/>
          <w:spacing w:val="18"/>
          <w:u w:val="none"/>
        </w:rPr>
        <w:t xml:space="preserve"> </w:t>
      </w:r>
      <w:r w:rsidRPr="000170FC">
        <w:rPr>
          <w:rFonts w:ascii="Aptos" w:hAnsi="Aptos"/>
          <w:u w:val="none"/>
        </w:rPr>
        <w:t>OF</w:t>
      </w:r>
      <w:r w:rsidRPr="000170FC">
        <w:rPr>
          <w:rFonts w:ascii="Aptos" w:hAnsi="Aptos"/>
          <w:spacing w:val="14"/>
          <w:u w:val="none"/>
        </w:rPr>
        <w:t xml:space="preserve"> </w:t>
      </w:r>
      <w:r w:rsidRPr="000170FC">
        <w:rPr>
          <w:rFonts w:ascii="Aptos" w:hAnsi="Aptos"/>
          <w:u w:val="none"/>
        </w:rPr>
        <w:t>THIS</w:t>
      </w:r>
      <w:r w:rsidRPr="000170FC">
        <w:rPr>
          <w:rFonts w:ascii="Aptos" w:hAnsi="Aptos"/>
          <w:spacing w:val="16"/>
          <w:u w:val="none"/>
        </w:rPr>
        <w:t xml:space="preserve"> </w:t>
      </w:r>
      <w:r w:rsidRPr="000170FC">
        <w:rPr>
          <w:rFonts w:ascii="Aptos" w:hAnsi="Aptos"/>
          <w:spacing w:val="-2"/>
          <w:u w:val="none"/>
        </w:rPr>
        <w:t>DOCUMENT:</w:t>
      </w:r>
    </w:p>
    <w:p w14:paraId="46FDE083" w14:textId="77777777" w:rsidR="007101D0" w:rsidRPr="000170FC" w:rsidRDefault="009A1D15">
      <w:pPr>
        <w:pStyle w:val="ListParagraph"/>
        <w:numPr>
          <w:ilvl w:val="0"/>
          <w:numId w:val="3"/>
        </w:numPr>
        <w:tabs>
          <w:tab w:val="left" w:pos="460"/>
        </w:tabs>
        <w:spacing w:before="265" w:line="273" w:lineRule="exact"/>
        <w:ind w:left="460" w:hanging="358"/>
        <w:rPr>
          <w:rFonts w:ascii="Aptos" w:hAnsi="Aptos"/>
          <w:sz w:val="24"/>
        </w:rPr>
      </w:pPr>
      <w:r w:rsidRPr="000170FC">
        <w:rPr>
          <w:rFonts w:ascii="Aptos" w:hAnsi="Aptos"/>
          <w:sz w:val="24"/>
        </w:rPr>
        <w:t>Introduction</w:t>
      </w:r>
      <w:r w:rsidRPr="000170FC">
        <w:rPr>
          <w:rFonts w:ascii="Aptos" w:hAnsi="Aptos"/>
          <w:spacing w:val="26"/>
          <w:sz w:val="24"/>
        </w:rPr>
        <w:t xml:space="preserve"> </w:t>
      </w:r>
      <w:r w:rsidRPr="000170FC">
        <w:rPr>
          <w:rFonts w:ascii="Aptos" w:hAnsi="Aptos"/>
          <w:sz w:val="24"/>
        </w:rPr>
        <w:t>to</w:t>
      </w:r>
      <w:r w:rsidRPr="000170FC">
        <w:rPr>
          <w:rFonts w:ascii="Aptos" w:hAnsi="Aptos"/>
          <w:spacing w:val="3"/>
          <w:sz w:val="24"/>
        </w:rPr>
        <w:t xml:space="preserve"> </w:t>
      </w:r>
      <w:r w:rsidRPr="000170FC">
        <w:rPr>
          <w:rFonts w:ascii="Aptos" w:hAnsi="Aptos"/>
          <w:sz w:val="24"/>
        </w:rPr>
        <w:t>Code</w:t>
      </w:r>
      <w:r w:rsidRPr="000170FC">
        <w:rPr>
          <w:rFonts w:ascii="Aptos" w:hAnsi="Aptos"/>
          <w:spacing w:val="4"/>
          <w:sz w:val="24"/>
        </w:rPr>
        <w:t xml:space="preserve"> </w:t>
      </w:r>
      <w:r w:rsidRPr="000170FC">
        <w:rPr>
          <w:rFonts w:ascii="Aptos" w:hAnsi="Aptos"/>
          <w:sz w:val="24"/>
        </w:rPr>
        <w:t>of</w:t>
      </w:r>
      <w:r w:rsidRPr="000170FC">
        <w:rPr>
          <w:rFonts w:ascii="Aptos" w:hAnsi="Aptos"/>
          <w:spacing w:val="12"/>
          <w:sz w:val="24"/>
        </w:rPr>
        <w:t xml:space="preserve"> </w:t>
      </w:r>
      <w:r w:rsidRPr="000170FC">
        <w:rPr>
          <w:rFonts w:ascii="Aptos" w:hAnsi="Aptos"/>
          <w:sz w:val="24"/>
        </w:rPr>
        <w:t>Conduct</w:t>
      </w:r>
      <w:r w:rsidRPr="000170FC">
        <w:rPr>
          <w:rFonts w:ascii="Aptos" w:hAnsi="Aptos"/>
          <w:spacing w:val="-5"/>
          <w:sz w:val="24"/>
        </w:rPr>
        <w:t xml:space="preserve"> </w:t>
      </w:r>
      <w:r w:rsidRPr="000170FC">
        <w:rPr>
          <w:rFonts w:ascii="Aptos" w:hAnsi="Aptos"/>
          <w:spacing w:val="-2"/>
          <w:sz w:val="24"/>
        </w:rPr>
        <w:t>complaints</w:t>
      </w:r>
    </w:p>
    <w:p w14:paraId="46FDE084" w14:textId="77777777" w:rsidR="007101D0" w:rsidRPr="000170FC" w:rsidRDefault="009A1D15">
      <w:pPr>
        <w:pStyle w:val="ListParagraph"/>
        <w:numPr>
          <w:ilvl w:val="0"/>
          <w:numId w:val="3"/>
        </w:numPr>
        <w:tabs>
          <w:tab w:val="left" w:pos="460"/>
        </w:tabs>
        <w:spacing w:line="270" w:lineRule="exact"/>
        <w:ind w:left="460" w:hanging="358"/>
        <w:rPr>
          <w:rFonts w:ascii="Aptos" w:hAnsi="Aptos"/>
          <w:sz w:val="24"/>
        </w:rPr>
      </w:pPr>
      <w:r w:rsidRPr="000170FC">
        <w:rPr>
          <w:rFonts w:ascii="Aptos" w:hAnsi="Aptos"/>
          <w:sz w:val="24"/>
        </w:rPr>
        <w:t>Making</w:t>
      </w:r>
      <w:r w:rsidRPr="000170FC">
        <w:rPr>
          <w:rFonts w:ascii="Aptos" w:hAnsi="Aptos"/>
          <w:spacing w:val="2"/>
          <w:sz w:val="24"/>
        </w:rPr>
        <w:t xml:space="preserve"> </w:t>
      </w:r>
      <w:r w:rsidRPr="000170FC">
        <w:rPr>
          <w:rFonts w:ascii="Aptos" w:hAnsi="Aptos"/>
          <w:sz w:val="24"/>
        </w:rPr>
        <w:t>a</w:t>
      </w:r>
      <w:r w:rsidRPr="000170FC">
        <w:rPr>
          <w:rFonts w:ascii="Aptos" w:hAnsi="Aptos"/>
          <w:spacing w:val="3"/>
          <w:sz w:val="24"/>
        </w:rPr>
        <w:t xml:space="preserve"> </w:t>
      </w:r>
      <w:r w:rsidRPr="000170FC">
        <w:rPr>
          <w:rFonts w:ascii="Aptos" w:hAnsi="Aptos"/>
          <w:spacing w:val="-2"/>
          <w:sz w:val="24"/>
        </w:rPr>
        <w:t>complaint</w:t>
      </w:r>
    </w:p>
    <w:p w14:paraId="46FDE085" w14:textId="77777777" w:rsidR="007101D0" w:rsidRPr="000170FC" w:rsidRDefault="009A1D15">
      <w:pPr>
        <w:pStyle w:val="ListParagraph"/>
        <w:numPr>
          <w:ilvl w:val="0"/>
          <w:numId w:val="3"/>
        </w:numPr>
        <w:tabs>
          <w:tab w:val="left" w:pos="460"/>
        </w:tabs>
        <w:spacing w:line="270" w:lineRule="exact"/>
        <w:ind w:left="460" w:hanging="358"/>
        <w:rPr>
          <w:rFonts w:ascii="Aptos" w:hAnsi="Aptos"/>
          <w:sz w:val="24"/>
        </w:rPr>
      </w:pPr>
      <w:r w:rsidRPr="000170FC">
        <w:rPr>
          <w:rFonts w:ascii="Aptos" w:hAnsi="Aptos"/>
          <w:sz w:val="24"/>
        </w:rPr>
        <w:t>Stage</w:t>
      </w:r>
      <w:r w:rsidRPr="000170FC">
        <w:rPr>
          <w:rFonts w:ascii="Aptos" w:hAnsi="Aptos"/>
          <w:spacing w:val="-2"/>
          <w:sz w:val="24"/>
        </w:rPr>
        <w:t xml:space="preserve"> </w:t>
      </w:r>
      <w:r w:rsidRPr="000170FC">
        <w:rPr>
          <w:rFonts w:ascii="Aptos" w:hAnsi="Aptos"/>
          <w:sz w:val="24"/>
        </w:rPr>
        <w:t>1</w:t>
      </w:r>
      <w:r w:rsidRPr="000170FC">
        <w:rPr>
          <w:rFonts w:ascii="Aptos" w:hAnsi="Aptos"/>
          <w:spacing w:val="14"/>
          <w:sz w:val="24"/>
        </w:rPr>
        <w:t xml:space="preserve"> </w:t>
      </w:r>
      <w:r w:rsidRPr="000170FC">
        <w:rPr>
          <w:rFonts w:ascii="Aptos" w:hAnsi="Aptos"/>
          <w:sz w:val="24"/>
        </w:rPr>
        <w:t>Assessment</w:t>
      </w:r>
      <w:r w:rsidRPr="000170FC">
        <w:rPr>
          <w:rFonts w:ascii="Aptos" w:hAnsi="Aptos"/>
          <w:spacing w:val="-11"/>
          <w:sz w:val="24"/>
        </w:rPr>
        <w:t xml:space="preserve"> </w:t>
      </w:r>
      <w:r w:rsidRPr="000170FC">
        <w:rPr>
          <w:rFonts w:ascii="Aptos" w:hAnsi="Aptos"/>
          <w:sz w:val="24"/>
        </w:rPr>
        <w:t>(Basic</w:t>
      </w:r>
      <w:r w:rsidRPr="000170FC">
        <w:rPr>
          <w:rFonts w:ascii="Aptos" w:hAnsi="Aptos"/>
          <w:spacing w:val="-3"/>
          <w:sz w:val="24"/>
        </w:rPr>
        <w:t xml:space="preserve"> </w:t>
      </w:r>
      <w:r w:rsidRPr="000170FC">
        <w:rPr>
          <w:rFonts w:ascii="Aptos" w:hAnsi="Aptos"/>
          <w:spacing w:val="-2"/>
          <w:sz w:val="24"/>
        </w:rPr>
        <w:t>Criteria)</w:t>
      </w:r>
    </w:p>
    <w:p w14:paraId="46FDE086" w14:textId="77777777" w:rsidR="007101D0" w:rsidRPr="000170FC" w:rsidRDefault="009A1D15">
      <w:pPr>
        <w:pStyle w:val="ListParagraph"/>
        <w:numPr>
          <w:ilvl w:val="0"/>
          <w:numId w:val="3"/>
        </w:numPr>
        <w:tabs>
          <w:tab w:val="left" w:pos="460"/>
        </w:tabs>
        <w:spacing w:line="263" w:lineRule="exact"/>
        <w:ind w:left="460" w:hanging="358"/>
        <w:rPr>
          <w:rFonts w:ascii="Aptos" w:hAnsi="Aptos"/>
          <w:sz w:val="24"/>
        </w:rPr>
      </w:pPr>
      <w:r w:rsidRPr="000170FC">
        <w:rPr>
          <w:rFonts w:ascii="Aptos" w:hAnsi="Aptos"/>
          <w:sz w:val="24"/>
        </w:rPr>
        <w:t>Stage</w:t>
      </w:r>
      <w:r w:rsidRPr="000170FC">
        <w:rPr>
          <w:rFonts w:ascii="Aptos" w:hAnsi="Aptos"/>
          <w:spacing w:val="-8"/>
          <w:sz w:val="24"/>
        </w:rPr>
        <w:t xml:space="preserve"> </w:t>
      </w:r>
      <w:r w:rsidRPr="000170FC">
        <w:rPr>
          <w:rFonts w:ascii="Aptos" w:hAnsi="Aptos"/>
          <w:sz w:val="24"/>
        </w:rPr>
        <w:t>2</w:t>
      </w:r>
      <w:r w:rsidRPr="000170FC">
        <w:rPr>
          <w:rFonts w:ascii="Aptos" w:hAnsi="Aptos"/>
          <w:spacing w:val="8"/>
          <w:sz w:val="24"/>
        </w:rPr>
        <w:t xml:space="preserve"> </w:t>
      </w:r>
      <w:r w:rsidRPr="000170FC">
        <w:rPr>
          <w:rFonts w:ascii="Aptos" w:hAnsi="Aptos"/>
          <w:spacing w:val="-2"/>
          <w:sz w:val="24"/>
        </w:rPr>
        <w:t>Assessment</w:t>
      </w:r>
    </w:p>
    <w:p w14:paraId="46FDE087" w14:textId="77777777" w:rsidR="007101D0" w:rsidRPr="000170FC" w:rsidRDefault="009A1D15">
      <w:pPr>
        <w:pStyle w:val="ListParagraph"/>
        <w:numPr>
          <w:ilvl w:val="0"/>
          <w:numId w:val="3"/>
        </w:numPr>
        <w:tabs>
          <w:tab w:val="left" w:pos="460"/>
        </w:tabs>
        <w:spacing w:line="263" w:lineRule="exact"/>
        <w:ind w:left="460" w:hanging="358"/>
        <w:rPr>
          <w:rFonts w:ascii="Aptos" w:hAnsi="Aptos"/>
          <w:sz w:val="24"/>
        </w:rPr>
      </w:pPr>
      <w:r w:rsidRPr="000170FC">
        <w:rPr>
          <w:rFonts w:ascii="Aptos" w:hAnsi="Aptos"/>
          <w:sz w:val="24"/>
        </w:rPr>
        <w:t>Process</w:t>
      </w:r>
      <w:r w:rsidRPr="000170FC">
        <w:rPr>
          <w:rFonts w:ascii="Aptos" w:hAnsi="Aptos"/>
          <w:spacing w:val="-10"/>
          <w:sz w:val="24"/>
        </w:rPr>
        <w:t xml:space="preserve"> </w:t>
      </w:r>
      <w:r w:rsidRPr="000170FC">
        <w:rPr>
          <w:rFonts w:ascii="Aptos" w:hAnsi="Aptos"/>
          <w:sz w:val="24"/>
        </w:rPr>
        <w:t>at</w:t>
      </w:r>
      <w:r w:rsidRPr="000170FC">
        <w:rPr>
          <w:rFonts w:ascii="Aptos" w:hAnsi="Aptos"/>
          <w:spacing w:val="1"/>
          <w:sz w:val="24"/>
        </w:rPr>
        <w:t xml:space="preserve"> </w:t>
      </w:r>
      <w:r w:rsidRPr="000170FC">
        <w:rPr>
          <w:rFonts w:ascii="Aptos" w:hAnsi="Aptos"/>
          <w:sz w:val="24"/>
        </w:rPr>
        <w:t>Stage</w:t>
      </w:r>
      <w:r w:rsidRPr="000170FC">
        <w:rPr>
          <w:rFonts w:ascii="Aptos" w:hAnsi="Aptos"/>
          <w:spacing w:val="-6"/>
          <w:sz w:val="24"/>
        </w:rPr>
        <w:t xml:space="preserve"> </w:t>
      </w:r>
      <w:r w:rsidRPr="000170FC">
        <w:rPr>
          <w:rFonts w:ascii="Aptos" w:hAnsi="Aptos"/>
          <w:spacing w:val="-10"/>
          <w:sz w:val="24"/>
        </w:rPr>
        <w:t>2</w:t>
      </w:r>
    </w:p>
    <w:p w14:paraId="46FDE088" w14:textId="77777777" w:rsidR="007101D0" w:rsidRPr="000170FC" w:rsidRDefault="009A1D15">
      <w:pPr>
        <w:pStyle w:val="ListParagraph"/>
        <w:numPr>
          <w:ilvl w:val="0"/>
          <w:numId w:val="3"/>
        </w:numPr>
        <w:tabs>
          <w:tab w:val="left" w:pos="460"/>
        </w:tabs>
        <w:spacing w:line="270" w:lineRule="exact"/>
        <w:ind w:left="460" w:hanging="358"/>
        <w:rPr>
          <w:rFonts w:ascii="Aptos" w:hAnsi="Aptos"/>
          <w:sz w:val="24"/>
        </w:rPr>
      </w:pPr>
      <w:r w:rsidRPr="000170FC">
        <w:rPr>
          <w:rFonts w:ascii="Aptos" w:hAnsi="Aptos"/>
          <w:spacing w:val="-2"/>
          <w:sz w:val="24"/>
        </w:rPr>
        <w:t>Outcomes</w:t>
      </w:r>
    </w:p>
    <w:p w14:paraId="46FDE089" w14:textId="77777777" w:rsidR="007101D0" w:rsidRPr="000170FC" w:rsidRDefault="009A1D15">
      <w:pPr>
        <w:pStyle w:val="ListParagraph"/>
        <w:numPr>
          <w:ilvl w:val="0"/>
          <w:numId w:val="3"/>
        </w:numPr>
        <w:tabs>
          <w:tab w:val="left" w:pos="460"/>
        </w:tabs>
        <w:spacing w:line="270" w:lineRule="exact"/>
        <w:ind w:left="460" w:hanging="358"/>
        <w:rPr>
          <w:rFonts w:ascii="Aptos" w:hAnsi="Aptos"/>
          <w:sz w:val="24"/>
        </w:rPr>
      </w:pPr>
      <w:r w:rsidRPr="000170FC">
        <w:rPr>
          <w:rFonts w:ascii="Aptos" w:hAnsi="Aptos"/>
          <w:sz w:val="24"/>
        </w:rPr>
        <w:t>Result</w:t>
      </w:r>
      <w:r w:rsidRPr="000170FC">
        <w:rPr>
          <w:rFonts w:ascii="Aptos" w:hAnsi="Aptos"/>
          <w:spacing w:val="-9"/>
          <w:sz w:val="24"/>
        </w:rPr>
        <w:t xml:space="preserve"> </w:t>
      </w:r>
      <w:r w:rsidRPr="000170FC">
        <w:rPr>
          <w:rFonts w:ascii="Aptos" w:hAnsi="Aptos"/>
          <w:sz w:val="24"/>
        </w:rPr>
        <w:t>of</w:t>
      </w:r>
      <w:r w:rsidRPr="000170FC">
        <w:rPr>
          <w:rFonts w:ascii="Aptos" w:hAnsi="Aptos"/>
          <w:spacing w:val="12"/>
          <w:sz w:val="24"/>
        </w:rPr>
        <w:t xml:space="preserve"> </w:t>
      </w:r>
      <w:r w:rsidRPr="000170FC">
        <w:rPr>
          <w:rFonts w:ascii="Aptos" w:hAnsi="Aptos"/>
          <w:sz w:val="24"/>
        </w:rPr>
        <w:t>Formal</w:t>
      </w:r>
      <w:r w:rsidRPr="000170FC">
        <w:rPr>
          <w:rFonts w:ascii="Aptos" w:hAnsi="Aptos"/>
          <w:spacing w:val="9"/>
          <w:sz w:val="24"/>
        </w:rPr>
        <w:t xml:space="preserve"> </w:t>
      </w:r>
      <w:r w:rsidRPr="000170FC">
        <w:rPr>
          <w:rFonts w:ascii="Aptos" w:hAnsi="Aptos"/>
          <w:spacing w:val="-2"/>
          <w:sz w:val="24"/>
        </w:rPr>
        <w:t>Investigation</w:t>
      </w:r>
    </w:p>
    <w:p w14:paraId="46FDE08A" w14:textId="77777777" w:rsidR="007101D0" w:rsidRPr="000170FC" w:rsidRDefault="009A1D15">
      <w:pPr>
        <w:pStyle w:val="ListParagraph"/>
        <w:numPr>
          <w:ilvl w:val="0"/>
          <w:numId w:val="3"/>
        </w:numPr>
        <w:tabs>
          <w:tab w:val="left" w:pos="460"/>
        </w:tabs>
        <w:spacing w:line="273" w:lineRule="exact"/>
        <w:ind w:left="460" w:hanging="358"/>
        <w:rPr>
          <w:rFonts w:ascii="Aptos" w:hAnsi="Aptos"/>
          <w:sz w:val="24"/>
        </w:rPr>
      </w:pPr>
      <w:r w:rsidRPr="000170FC">
        <w:rPr>
          <w:rFonts w:ascii="Aptos" w:hAnsi="Aptos"/>
          <w:sz w:val="24"/>
        </w:rPr>
        <w:t>Other</w:t>
      </w:r>
      <w:r w:rsidRPr="000170FC">
        <w:rPr>
          <w:rFonts w:ascii="Aptos" w:hAnsi="Aptos"/>
          <w:spacing w:val="-14"/>
          <w:sz w:val="24"/>
        </w:rPr>
        <w:t xml:space="preserve"> </w:t>
      </w:r>
      <w:r w:rsidRPr="000170FC">
        <w:rPr>
          <w:rFonts w:ascii="Aptos" w:hAnsi="Aptos"/>
          <w:sz w:val="24"/>
        </w:rPr>
        <w:t>Important</w:t>
      </w:r>
      <w:r w:rsidRPr="000170FC">
        <w:rPr>
          <w:rFonts w:ascii="Aptos" w:hAnsi="Aptos"/>
          <w:spacing w:val="15"/>
          <w:sz w:val="24"/>
        </w:rPr>
        <w:t xml:space="preserve"> </w:t>
      </w:r>
      <w:r w:rsidRPr="000170FC">
        <w:rPr>
          <w:rFonts w:ascii="Aptos" w:hAnsi="Aptos"/>
          <w:spacing w:val="-2"/>
          <w:sz w:val="24"/>
        </w:rPr>
        <w:t>Information</w:t>
      </w:r>
    </w:p>
    <w:p w14:paraId="46FDE08B" w14:textId="77777777" w:rsidR="007101D0" w:rsidRPr="000170FC" w:rsidRDefault="007101D0">
      <w:pPr>
        <w:pStyle w:val="BodyText"/>
        <w:spacing w:before="270"/>
        <w:jc w:val="left"/>
        <w:rPr>
          <w:rFonts w:ascii="Aptos" w:hAnsi="Aptos"/>
        </w:rPr>
      </w:pPr>
    </w:p>
    <w:p w14:paraId="46FDE08C" w14:textId="77777777" w:rsidR="007101D0" w:rsidRPr="000170FC" w:rsidRDefault="009A1D15">
      <w:pPr>
        <w:pStyle w:val="BodyText"/>
        <w:tabs>
          <w:tab w:val="left" w:pos="2264"/>
        </w:tabs>
        <w:spacing w:line="228" w:lineRule="auto"/>
        <w:ind w:left="102" w:right="1701"/>
        <w:rPr>
          <w:rFonts w:ascii="Aptos" w:hAnsi="Aptos"/>
        </w:rPr>
      </w:pPr>
      <w:r w:rsidRPr="000170FC">
        <w:rPr>
          <w:rFonts w:ascii="Aptos" w:hAnsi="Aptos"/>
        </w:rPr>
        <w:t>Appendix A:</w:t>
      </w:r>
      <w:r w:rsidRPr="000170FC">
        <w:rPr>
          <w:rFonts w:ascii="Aptos" w:hAnsi="Aptos"/>
        </w:rPr>
        <w:tab/>
        <w:t>Summary of East</w:t>
      </w:r>
      <w:r w:rsidRPr="000170FC">
        <w:rPr>
          <w:rFonts w:ascii="Aptos" w:hAnsi="Aptos"/>
          <w:spacing w:val="-8"/>
        </w:rPr>
        <w:t xml:space="preserve"> </w:t>
      </w:r>
      <w:r w:rsidRPr="000170FC">
        <w:rPr>
          <w:rFonts w:ascii="Aptos" w:hAnsi="Aptos"/>
        </w:rPr>
        <w:t>Devon Code of Conduct Appendix B:</w:t>
      </w:r>
      <w:r w:rsidRPr="000170FC">
        <w:rPr>
          <w:rFonts w:ascii="Aptos" w:hAnsi="Aptos"/>
        </w:rPr>
        <w:tab/>
        <w:t>List</w:t>
      </w:r>
      <w:r w:rsidRPr="000170FC">
        <w:rPr>
          <w:rFonts w:ascii="Aptos" w:hAnsi="Aptos"/>
          <w:spacing w:val="-2"/>
        </w:rPr>
        <w:t xml:space="preserve"> </w:t>
      </w:r>
      <w:r w:rsidRPr="000170FC">
        <w:rPr>
          <w:rFonts w:ascii="Aptos" w:hAnsi="Aptos"/>
        </w:rPr>
        <w:t>of Towns and Parishes in East</w:t>
      </w:r>
      <w:r w:rsidRPr="000170FC">
        <w:rPr>
          <w:rFonts w:ascii="Aptos" w:hAnsi="Aptos"/>
          <w:spacing w:val="-2"/>
        </w:rPr>
        <w:t xml:space="preserve"> </w:t>
      </w:r>
      <w:r w:rsidRPr="000170FC">
        <w:rPr>
          <w:rFonts w:ascii="Aptos" w:hAnsi="Aptos"/>
        </w:rPr>
        <w:t>Devon Appendix C:</w:t>
      </w:r>
      <w:r w:rsidRPr="000170FC">
        <w:rPr>
          <w:rFonts w:ascii="Aptos" w:hAnsi="Aptos"/>
        </w:rPr>
        <w:tab/>
        <w:t>Flow Chart of Process</w:t>
      </w:r>
    </w:p>
    <w:p w14:paraId="46FDE08D" w14:textId="77777777" w:rsidR="007101D0" w:rsidRPr="000170FC" w:rsidRDefault="009A1D15">
      <w:pPr>
        <w:pStyle w:val="BodyText"/>
        <w:tabs>
          <w:tab w:val="left" w:pos="2264"/>
        </w:tabs>
        <w:spacing w:before="2" w:line="235" w:lineRule="auto"/>
        <w:ind w:left="102" w:right="3213"/>
        <w:rPr>
          <w:rFonts w:ascii="Aptos" w:hAnsi="Aptos"/>
        </w:rPr>
      </w:pPr>
      <w:r w:rsidRPr="000170FC">
        <w:rPr>
          <w:rFonts w:ascii="Aptos" w:hAnsi="Aptos"/>
        </w:rPr>
        <w:t>Appendix D:</w:t>
      </w:r>
      <w:r w:rsidRPr="000170FC">
        <w:rPr>
          <w:rFonts w:ascii="Aptos" w:hAnsi="Aptos"/>
        </w:rPr>
        <w:tab/>
        <w:t>Complainant Confidentiality Appendix E:</w:t>
      </w:r>
      <w:r w:rsidRPr="000170FC">
        <w:rPr>
          <w:rFonts w:ascii="Aptos" w:hAnsi="Aptos"/>
        </w:rPr>
        <w:tab/>
      </w:r>
      <w:r w:rsidRPr="000170FC">
        <w:rPr>
          <w:rFonts w:ascii="Aptos" w:hAnsi="Aptos"/>
          <w:spacing w:val="-2"/>
        </w:rPr>
        <w:t>Sanctions</w:t>
      </w:r>
    </w:p>
    <w:p w14:paraId="46FDE08E" w14:textId="77777777" w:rsidR="007101D0" w:rsidRPr="000170FC" w:rsidRDefault="007101D0">
      <w:pPr>
        <w:pStyle w:val="BodyText"/>
        <w:jc w:val="left"/>
        <w:rPr>
          <w:rFonts w:ascii="Aptos" w:hAnsi="Aptos"/>
        </w:rPr>
      </w:pPr>
    </w:p>
    <w:p w14:paraId="46FDE08F" w14:textId="77777777" w:rsidR="007101D0" w:rsidRPr="000170FC" w:rsidRDefault="007101D0">
      <w:pPr>
        <w:pStyle w:val="BodyText"/>
        <w:jc w:val="left"/>
        <w:rPr>
          <w:rFonts w:ascii="Aptos" w:hAnsi="Aptos"/>
        </w:rPr>
      </w:pPr>
    </w:p>
    <w:p w14:paraId="46FDE090" w14:textId="77777777" w:rsidR="007101D0" w:rsidRPr="000170FC" w:rsidRDefault="007101D0">
      <w:pPr>
        <w:pStyle w:val="BodyText"/>
        <w:jc w:val="left"/>
        <w:rPr>
          <w:rFonts w:ascii="Aptos" w:hAnsi="Aptos"/>
        </w:rPr>
      </w:pPr>
    </w:p>
    <w:p w14:paraId="46FDE091" w14:textId="77777777" w:rsidR="007101D0" w:rsidRPr="000170FC" w:rsidRDefault="007101D0">
      <w:pPr>
        <w:pStyle w:val="BodyText"/>
        <w:jc w:val="left"/>
        <w:rPr>
          <w:rFonts w:ascii="Aptos" w:hAnsi="Aptos"/>
        </w:rPr>
      </w:pPr>
    </w:p>
    <w:p w14:paraId="46FDE092" w14:textId="77777777" w:rsidR="007101D0" w:rsidRPr="000170FC" w:rsidRDefault="007101D0">
      <w:pPr>
        <w:pStyle w:val="BodyText"/>
        <w:jc w:val="left"/>
        <w:rPr>
          <w:rFonts w:ascii="Aptos" w:hAnsi="Aptos"/>
        </w:rPr>
      </w:pPr>
    </w:p>
    <w:p w14:paraId="46FDE093" w14:textId="77777777" w:rsidR="007101D0" w:rsidRPr="000170FC" w:rsidRDefault="007101D0">
      <w:pPr>
        <w:pStyle w:val="BodyText"/>
        <w:jc w:val="left"/>
        <w:rPr>
          <w:rFonts w:ascii="Aptos" w:hAnsi="Aptos"/>
        </w:rPr>
      </w:pPr>
    </w:p>
    <w:p w14:paraId="46FDE094" w14:textId="77777777" w:rsidR="007101D0" w:rsidRPr="000170FC" w:rsidRDefault="007101D0">
      <w:pPr>
        <w:pStyle w:val="BodyText"/>
        <w:spacing w:before="15"/>
        <w:jc w:val="left"/>
        <w:rPr>
          <w:rFonts w:ascii="Aptos" w:hAnsi="Aptos"/>
        </w:rPr>
      </w:pPr>
    </w:p>
    <w:p w14:paraId="46FDE095" w14:textId="77777777" w:rsidR="007101D0" w:rsidRPr="000170FC" w:rsidRDefault="009A1D15">
      <w:pPr>
        <w:pStyle w:val="BodyText"/>
        <w:ind w:left="102"/>
        <w:rPr>
          <w:rFonts w:ascii="Aptos" w:hAnsi="Aptos"/>
        </w:rPr>
      </w:pPr>
      <w:r w:rsidRPr="000170FC">
        <w:rPr>
          <w:rFonts w:ascii="Aptos" w:hAnsi="Aptos"/>
        </w:rPr>
        <w:lastRenderedPageBreak/>
        <w:t>East</w:t>
      </w:r>
      <w:r w:rsidRPr="000170FC">
        <w:rPr>
          <w:rFonts w:ascii="Aptos" w:hAnsi="Aptos"/>
          <w:spacing w:val="-1"/>
        </w:rPr>
        <w:t xml:space="preserve"> </w:t>
      </w:r>
      <w:r w:rsidRPr="000170FC">
        <w:rPr>
          <w:rFonts w:ascii="Aptos" w:hAnsi="Aptos"/>
        </w:rPr>
        <w:t>Devon</w:t>
      </w:r>
      <w:r w:rsidRPr="000170FC">
        <w:rPr>
          <w:rFonts w:ascii="Aptos" w:hAnsi="Aptos"/>
          <w:spacing w:val="26"/>
        </w:rPr>
        <w:t xml:space="preserve"> </w:t>
      </w:r>
      <w:r w:rsidRPr="000170FC">
        <w:rPr>
          <w:rFonts w:ascii="Aptos" w:hAnsi="Aptos"/>
        </w:rPr>
        <w:t>District</w:t>
      </w:r>
      <w:r w:rsidRPr="000170FC">
        <w:rPr>
          <w:rFonts w:ascii="Aptos" w:hAnsi="Aptos"/>
          <w:spacing w:val="-1"/>
        </w:rPr>
        <w:t xml:space="preserve"> </w:t>
      </w:r>
      <w:r w:rsidRPr="000170FC">
        <w:rPr>
          <w:rFonts w:ascii="Aptos" w:hAnsi="Aptos"/>
        </w:rPr>
        <w:t>Council</w:t>
      </w:r>
      <w:r w:rsidRPr="000170FC">
        <w:rPr>
          <w:rFonts w:ascii="Aptos" w:hAnsi="Aptos"/>
          <w:spacing w:val="15"/>
        </w:rPr>
        <w:t xml:space="preserve"> </w:t>
      </w:r>
      <w:r w:rsidRPr="000170FC">
        <w:rPr>
          <w:rFonts w:ascii="Aptos" w:hAnsi="Aptos"/>
        </w:rPr>
        <w:t>Standards</w:t>
      </w:r>
      <w:r w:rsidRPr="000170FC">
        <w:rPr>
          <w:rFonts w:ascii="Aptos" w:hAnsi="Aptos"/>
          <w:spacing w:val="6"/>
        </w:rPr>
        <w:t xml:space="preserve"> </w:t>
      </w:r>
      <w:r w:rsidRPr="000170FC">
        <w:rPr>
          <w:rFonts w:ascii="Aptos" w:hAnsi="Aptos"/>
        </w:rPr>
        <w:t>Complaints</w:t>
      </w:r>
      <w:r w:rsidRPr="000170FC">
        <w:rPr>
          <w:rFonts w:ascii="Aptos" w:hAnsi="Aptos"/>
          <w:spacing w:val="7"/>
        </w:rPr>
        <w:t xml:space="preserve"> </w:t>
      </w:r>
      <w:r w:rsidRPr="000170FC">
        <w:rPr>
          <w:rFonts w:ascii="Aptos" w:hAnsi="Aptos"/>
        </w:rPr>
        <w:t>Process</w:t>
      </w:r>
      <w:r w:rsidRPr="000170FC">
        <w:rPr>
          <w:rFonts w:ascii="Aptos" w:hAnsi="Aptos"/>
          <w:spacing w:val="7"/>
        </w:rPr>
        <w:t xml:space="preserve"> </w:t>
      </w:r>
      <w:r w:rsidRPr="000170FC">
        <w:rPr>
          <w:rFonts w:ascii="Aptos" w:hAnsi="Aptos"/>
          <w:spacing w:val="-4"/>
        </w:rPr>
        <w:t>2023</w:t>
      </w:r>
    </w:p>
    <w:p w14:paraId="46FDE096" w14:textId="77777777" w:rsidR="007101D0" w:rsidRPr="000170FC" w:rsidRDefault="007101D0">
      <w:pPr>
        <w:pStyle w:val="BodyText"/>
        <w:rPr>
          <w:rFonts w:ascii="Aptos" w:hAnsi="Aptos"/>
        </w:rPr>
        <w:sectPr w:rsidR="007101D0" w:rsidRPr="000170FC">
          <w:type w:val="continuous"/>
          <w:pgSz w:w="11910" w:h="16850"/>
          <w:pgMar w:top="1520" w:right="1700" w:bottom="280" w:left="1700" w:header="720" w:footer="720" w:gutter="0"/>
          <w:cols w:space="720"/>
        </w:sectPr>
      </w:pPr>
    </w:p>
    <w:p w14:paraId="46FDE097" w14:textId="77777777" w:rsidR="007101D0" w:rsidRPr="000170FC" w:rsidRDefault="009A1D15">
      <w:pPr>
        <w:pStyle w:val="Heading3"/>
        <w:numPr>
          <w:ilvl w:val="0"/>
          <w:numId w:val="2"/>
        </w:numPr>
        <w:tabs>
          <w:tab w:val="left" w:pos="822"/>
        </w:tabs>
        <w:spacing w:before="84"/>
        <w:ind w:left="822" w:hanging="720"/>
        <w:rPr>
          <w:rFonts w:ascii="Aptos" w:hAnsi="Aptos"/>
        </w:rPr>
      </w:pPr>
      <w:r w:rsidRPr="000170FC">
        <w:rPr>
          <w:rFonts w:ascii="Aptos" w:hAnsi="Aptos"/>
        </w:rPr>
        <w:lastRenderedPageBreak/>
        <w:t>Introduction</w:t>
      </w:r>
      <w:r w:rsidRPr="000170FC">
        <w:rPr>
          <w:rFonts w:ascii="Aptos" w:hAnsi="Aptos"/>
          <w:spacing w:val="25"/>
        </w:rPr>
        <w:t xml:space="preserve"> </w:t>
      </w:r>
      <w:r w:rsidRPr="000170FC">
        <w:rPr>
          <w:rFonts w:ascii="Aptos" w:hAnsi="Aptos"/>
        </w:rPr>
        <w:t>to</w:t>
      </w:r>
      <w:r w:rsidRPr="000170FC">
        <w:rPr>
          <w:rFonts w:ascii="Aptos" w:hAnsi="Aptos"/>
          <w:spacing w:val="21"/>
        </w:rPr>
        <w:t xml:space="preserve"> </w:t>
      </w:r>
      <w:r w:rsidRPr="000170FC">
        <w:rPr>
          <w:rFonts w:ascii="Aptos" w:hAnsi="Aptos"/>
        </w:rPr>
        <w:t>Code</w:t>
      </w:r>
      <w:r w:rsidRPr="000170FC">
        <w:rPr>
          <w:rFonts w:ascii="Aptos" w:hAnsi="Aptos"/>
          <w:spacing w:val="21"/>
        </w:rPr>
        <w:t xml:space="preserve"> </w:t>
      </w:r>
      <w:r w:rsidRPr="000170FC">
        <w:rPr>
          <w:rFonts w:ascii="Aptos" w:hAnsi="Aptos"/>
        </w:rPr>
        <w:t>of</w:t>
      </w:r>
      <w:r w:rsidRPr="000170FC">
        <w:rPr>
          <w:rFonts w:ascii="Aptos" w:hAnsi="Aptos"/>
          <w:spacing w:val="8"/>
        </w:rPr>
        <w:t xml:space="preserve"> </w:t>
      </w:r>
      <w:r w:rsidRPr="000170FC">
        <w:rPr>
          <w:rFonts w:ascii="Aptos" w:hAnsi="Aptos"/>
        </w:rPr>
        <w:t>Conduct</w:t>
      </w:r>
      <w:r w:rsidRPr="000170FC">
        <w:rPr>
          <w:rFonts w:ascii="Aptos" w:hAnsi="Aptos"/>
          <w:spacing w:val="11"/>
        </w:rPr>
        <w:t xml:space="preserve"> </w:t>
      </w:r>
      <w:r w:rsidRPr="000170FC">
        <w:rPr>
          <w:rFonts w:ascii="Aptos" w:hAnsi="Aptos"/>
          <w:spacing w:val="-2"/>
        </w:rPr>
        <w:t>complaints</w:t>
      </w:r>
    </w:p>
    <w:p w14:paraId="46FDE098" w14:textId="77777777" w:rsidR="007101D0" w:rsidRPr="000170FC" w:rsidRDefault="009A1D15">
      <w:pPr>
        <w:pStyle w:val="ListParagraph"/>
        <w:numPr>
          <w:ilvl w:val="1"/>
          <w:numId w:val="2"/>
        </w:numPr>
        <w:tabs>
          <w:tab w:val="left" w:pos="806"/>
          <w:tab w:val="left" w:pos="808"/>
        </w:tabs>
        <w:spacing w:before="275" w:line="235" w:lineRule="auto"/>
        <w:ind w:right="84"/>
        <w:jc w:val="both"/>
        <w:rPr>
          <w:rFonts w:ascii="Aptos" w:hAnsi="Aptos"/>
          <w:sz w:val="24"/>
        </w:rPr>
      </w:pPr>
      <w:r w:rsidRPr="000170FC">
        <w:rPr>
          <w:rFonts w:ascii="Aptos" w:hAnsi="Aptos"/>
          <w:sz w:val="24"/>
        </w:rPr>
        <w:t>Section</w:t>
      </w:r>
      <w:r w:rsidRPr="000170FC">
        <w:rPr>
          <w:rFonts w:ascii="Aptos" w:hAnsi="Aptos"/>
          <w:spacing w:val="40"/>
          <w:sz w:val="24"/>
        </w:rPr>
        <w:t xml:space="preserve"> </w:t>
      </w:r>
      <w:r w:rsidRPr="000170FC">
        <w:rPr>
          <w:rFonts w:ascii="Aptos" w:hAnsi="Aptos"/>
          <w:sz w:val="24"/>
        </w:rPr>
        <w:t>27 of the Localism Act 2011 (the “Act”) requires a local authority to adopt a Code of Conduct to govern the conduct that is expected of its members (and co-opted</w:t>
      </w:r>
      <w:r w:rsidRPr="000170FC">
        <w:rPr>
          <w:rFonts w:ascii="Aptos" w:hAnsi="Aptos"/>
          <w:spacing w:val="-5"/>
          <w:sz w:val="24"/>
        </w:rPr>
        <w:t xml:space="preserve"> </w:t>
      </w:r>
      <w:r w:rsidRPr="000170FC">
        <w:rPr>
          <w:rFonts w:ascii="Aptos" w:hAnsi="Aptos"/>
          <w:sz w:val="24"/>
        </w:rPr>
        <w:t>members),</w:t>
      </w:r>
      <w:r w:rsidRPr="000170FC">
        <w:rPr>
          <w:rFonts w:ascii="Aptos" w:hAnsi="Aptos"/>
          <w:spacing w:val="-13"/>
          <w:sz w:val="24"/>
        </w:rPr>
        <w:t xml:space="preserve"> </w:t>
      </w:r>
      <w:r w:rsidRPr="000170FC">
        <w:rPr>
          <w:rFonts w:ascii="Aptos" w:hAnsi="Aptos"/>
          <w:sz w:val="24"/>
        </w:rPr>
        <w:t>when acting</w:t>
      </w:r>
      <w:r w:rsidRPr="000170FC">
        <w:rPr>
          <w:rFonts w:ascii="Aptos" w:hAnsi="Aptos"/>
          <w:spacing w:val="-5"/>
          <w:sz w:val="24"/>
        </w:rPr>
        <w:t xml:space="preserve"> </w:t>
      </w:r>
      <w:r w:rsidRPr="000170FC">
        <w:rPr>
          <w:rFonts w:ascii="Aptos" w:hAnsi="Aptos"/>
          <w:sz w:val="24"/>
        </w:rPr>
        <w:t>in their official capacity.</w:t>
      </w:r>
    </w:p>
    <w:p w14:paraId="46FDE099" w14:textId="77777777" w:rsidR="007101D0" w:rsidRPr="000170FC" w:rsidRDefault="009A1D15">
      <w:pPr>
        <w:pStyle w:val="ListParagraph"/>
        <w:numPr>
          <w:ilvl w:val="1"/>
          <w:numId w:val="2"/>
        </w:numPr>
        <w:tabs>
          <w:tab w:val="left" w:pos="806"/>
          <w:tab w:val="left" w:pos="808"/>
        </w:tabs>
        <w:spacing w:before="272" w:line="232" w:lineRule="auto"/>
        <w:ind w:right="88"/>
        <w:jc w:val="both"/>
        <w:rPr>
          <w:rFonts w:ascii="Aptos" w:hAnsi="Aptos"/>
          <w:sz w:val="24"/>
        </w:rPr>
      </w:pPr>
      <w:r w:rsidRPr="000170FC">
        <w:rPr>
          <w:rFonts w:ascii="Aptos" w:hAnsi="Aptos"/>
          <w:sz w:val="24"/>
        </w:rPr>
        <w:t>East Devon District Council (“the Council”) has adopted a Code of Conduct</w:t>
      </w:r>
      <w:r w:rsidRPr="000170FC">
        <w:rPr>
          <w:rFonts w:ascii="Aptos" w:hAnsi="Aptos"/>
          <w:spacing w:val="-12"/>
          <w:sz w:val="24"/>
        </w:rPr>
        <w:t xml:space="preserve"> </w:t>
      </w:r>
      <w:r w:rsidRPr="000170FC">
        <w:rPr>
          <w:rFonts w:ascii="Aptos" w:hAnsi="Aptos"/>
          <w:sz w:val="24"/>
        </w:rPr>
        <w:t>for</w:t>
      </w:r>
      <w:r w:rsidRPr="000170FC">
        <w:rPr>
          <w:rFonts w:ascii="Aptos" w:hAnsi="Aptos"/>
          <w:spacing w:val="-4"/>
          <w:sz w:val="24"/>
        </w:rPr>
        <w:t xml:space="preserve"> </w:t>
      </w:r>
      <w:proofErr w:type="spellStart"/>
      <w:r w:rsidRPr="000170FC">
        <w:rPr>
          <w:rFonts w:ascii="Aptos" w:hAnsi="Aptos"/>
          <w:sz w:val="24"/>
        </w:rPr>
        <w:t>councillors</w:t>
      </w:r>
      <w:proofErr w:type="spellEnd"/>
      <w:r w:rsidRPr="000170FC">
        <w:rPr>
          <w:rFonts w:ascii="Aptos" w:hAnsi="Aptos"/>
          <w:sz w:val="24"/>
        </w:rPr>
        <w:t xml:space="preserve"> which is</w:t>
      </w:r>
      <w:r w:rsidRPr="000170FC">
        <w:rPr>
          <w:rFonts w:ascii="Aptos" w:hAnsi="Aptos"/>
          <w:spacing w:val="-2"/>
          <w:sz w:val="24"/>
        </w:rPr>
        <w:t xml:space="preserve"> </w:t>
      </w:r>
      <w:r w:rsidRPr="000170FC">
        <w:rPr>
          <w:rFonts w:ascii="Aptos" w:hAnsi="Aptos"/>
          <w:sz w:val="24"/>
        </w:rPr>
        <w:t xml:space="preserve">available using the following link: </w:t>
      </w:r>
      <w:hyperlink r:id="rId8">
        <w:r w:rsidRPr="000170FC">
          <w:rPr>
            <w:rFonts w:ascii="Aptos" w:hAnsi="Aptos"/>
            <w:color w:val="0000FF"/>
            <w:sz w:val="24"/>
            <w:u w:val="single" w:color="0000FF"/>
          </w:rPr>
          <w:t>Code</w:t>
        </w:r>
      </w:hyperlink>
      <w:r w:rsidRPr="000170FC">
        <w:rPr>
          <w:rFonts w:ascii="Aptos" w:hAnsi="Aptos"/>
          <w:color w:val="0000FF"/>
          <w:sz w:val="24"/>
        </w:rPr>
        <w:t xml:space="preserve"> </w:t>
      </w:r>
      <w:hyperlink r:id="rId9">
        <w:r w:rsidRPr="000170FC">
          <w:rPr>
            <w:rFonts w:ascii="Aptos" w:hAnsi="Aptos"/>
            <w:color w:val="0000FF"/>
            <w:sz w:val="24"/>
            <w:u w:val="single" w:color="0000FF"/>
          </w:rPr>
          <w:t>of conduct</w:t>
        </w:r>
        <w:r w:rsidRPr="000170FC">
          <w:rPr>
            <w:rFonts w:ascii="Aptos" w:hAnsi="Aptos"/>
            <w:color w:val="0000FF"/>
            <w:spacing w:val="-16"/>
            <w:sz w:val="24"/>
            <w:u w:val="single" w:color="0000FF"/>
          </w:rPr>
          <w:t xml:space="preserve"> </w:t>
        </w:r>
        <w:r w:rsidRPr="000170FC">
          <w:rPr>
            <w:rFonts w:ascii="Aptos" w:hAnsi="Aptos"/>
            <w:color w:val="0000FF"/>
            <w:sz w:val="24"/>
            <w:u w:val="single" w:color="0000FF"/>
          </w:rPr>
          <w:t>- East Devon</w:t>
        </w:r>
      </w:hyperlink>
      <w:r w:rsidRPr="000170FC">
        <w:rPr>
          <w:rFonts w:ascii="Aptos" w:hAnsi="Aptos"/>
          <w:color w:val="0000FF"/>
          <w:sz w:val="24"/>
        </w:rPr>
        <w:t xml:space="preserve"> </w:t>
      </w:r>
      <w:r w:rsidRPr="000170FC">
        <w:rPr>
          <w:rFonts w:ascii="Aptos" w:hAnsi="Aptos"/>
          <w:sz w:val="24"/>
        </w:rPr>
        <w:t>or upon request</w:t>
      </w:r>
      <w:r w:rsidRPr="000170FC">
        <w:rPr>
          <w:rFonts w:ascii="Aptos" w:hAnsi="Aptos"/>
          <w:spacing w:val="-1"/>
          <w:sz w:val="24"/>
        </w:rPr>
        <w:t xml:space="preserve"> </w:t>
      </w:r>
      <w:r w:rsidRPr="000170FC">
        <w:rPr>
          <w:rFonts w:ascii="Aptos" w:hAnsi="Aptos"/>
          <w:sz w:val="24"/>
        </w:rPr>
        <w:t xml:space="preserve">from the Council’s Monitoring Officer. The </w:t>
      </w:r>
      <w:proofErr w:type="spellStart"/>
      <w:r w:rsidRPr="000170FC">
        <w:rPr>
          <w:rFonts w:ascii="Aptos" w:hAnsi="Aptos"/>
          <w:sz w:val="24"/>
        </w:rPr>
        <w:t>behaviour</w:t>
      </w:r>
      <w:proofErr w:type="spellEnd"/>
      <w:r w:rsidRPr="000170FC">
        <w:rPr>
          <w:rFonts w:ascii="Aptos" w:hAnsi="Aptos"/>
          <w:spacing w:val="-17"/>
          <w:sz w:val="24"/>
        </w:rPr>
        <w:t xml:space="preserve"> </w:t>
      </w:r>
      <w:r w:rsidRPr="000170FC">
        <w:rPr>
          <w:rFonts w:ascii="Aptos" w:hAnsi="Aptos"/>
          <w:sz w:val="24"/>
        </w:rPr>
        <w:t>covered</w:t>
      </w:r>
      <w:r w:rsidRPr="000170FC">
        <w:rPr>
          <w:rFonts w:ascii="Aptos" w:hAnsi="Aptos"/>
          <w:spacing w:val="-9"/>
          <w:sz w:val="24"/>
        </w:rPr>
        <w:t xml:space="preserve"> </w:t>
      </w:r>
      <w:r w:rsidRPr="000170FC">
        <w:rPr>
          <w:rFonts w:ascii="Aptos" w:hAnsi="Aptos"/>
          <w:sz w:val="24"/>
        </w:rPr>
        <w:t>by</w:t>
      </w:r>
      <w:r w:rsidRPr="000170FC">
        <w:rPr>
          <w:rFonts w:ascii="Aptos" w:hAnsi="Aptos"/>
          <w:spacing w:val="28"/>
          <w:sz w:val="24"/>
        </w:rPr>
        <w:t xml:space="preserve"> </w:t>
      </w:r>
      <w:r w:rsidRPr="000170FC">
        <w:rPr>
          <w:rFonts w:ascii="Aptos" w:hAnsi="Aptos"/>
          <w:sz w:val="24"/>
        </w:rPr>
        <w:t>the</w:t>
      </w:r>
      <w:r w:rsidRPr="000170FC">
        <w:rPr>
          <w:rFonts w:ascii="Aptos" w:hAnsi="Aptos"/>
          <w:spacing w:val="-9"/>
          <w:sz w:val="24"/>
        </w:rPr>
        <w:t xml:space="preserve"> </w:t>
      </w:r>
      <w:r w:rsidRPr="000170FC">
        <w:rPr>
          <w:rFonts w:ascii="Aptos" w:hAnsi="Aptos"/>
          <w:sz w:val="24"/>
        </w:rPr>
        <w:t>Council’s</w:t>
      </w:r>
      <w:r w:rsidRPr="000170FC">
        <w:rPr>
          <w:rFonts w:ascii="Aptos" w:hAnsi="Aptos"/>
          <w:spacing w:val="-10"/>
          <w:sz w:val="24"/>
        </w:rPr>
        <w:t xml:space="preserve"> </w:t>
      </w:r>
      <w:r w:rsidRPr="000170FC">
        <w:rPr>
          <w:rFonts w:ascii="Aptos" w:hAnsi="Aptos"/>
          <w:sz w:val="24"/>
        </w:rPr>
        <w:t>Code</w:t>
      </w:r>
      <w:r w:rsidRPr="000170FC">
        <w:rPr>
          <w:rFonts w:ascii="Aptos" w:hAnsi="Aptos"/>
          <w:spacing w:val="-9"/>
          <w:sz w:val="24"/>
        </w:rPr>
        <w:t xml:space="preserve"> </w:t>
      </w:r>
      <w:r w:rsidRPr="000170FC">
        <w:rPr>
          <w:rFonts w:ascii="Aptos" w:hAnsi="Aptos"/>
          <w:sz w:val="24"/>
        </w:rPr>
        <w:t xml:space="preserve">is </w:t>
      </w:r>
      <w:proofErr w:type="spellStart"/>
      <w:r w:rsidRPr="000170FC">
        <w:rPr>
          <w:rFonts w:ascii="Aptos" w:hAnsi="Aptos"/>
          <w:sz w:val="24"/>
        </w:rPr>
        <w:t>summarised</w:t>
      </w:r>
      <w:proofErr w:type="spellEnd"/>
      <w:r w:rsidRPr="000170FC">
        <w:rPr>
          <w:rFonts w:ascii="Aptos" w:hAnsi="Aptos"/>
          <w:sz w:val="24"/>
        </w:rPr>
        <w:t xml:space="preserve"> in Appendix A.</w:t>
      </w:r>
    </w:p>
    <w:p w14:paraId="46FDE09A" w14:textId="77777777" w:rsidR="007101D0" w:rsidRPr="000170FC" w:rsidRDefault="009A1D15">
      <w:pPr>
        <w:pStyle w:val="ListParagraph"/>
        <w:numPr>
          <w:ilvl w:val="1"/>
          <w:numId w:val="2"/>
        </w:numPr>
        <w:tabs>
          <w:tab w:val="left" w:pos="806"/>
          <w:tab w:val="left" w:pos="808"/>
        </w:tabs>
        <w:spacing w:before="265" w:line="235" w:lineRule="auto"/>
        <w:ind w:right="92"/>
        <w:jc w:val="both"/>
        <w:rPr>
          <w:rFonts w:ascii="Aptos" w:hAnsi="Aptos"/>
          <w:sz w:val="24"/>
        </w:rPr>
      </w:pPr>
      <w:r w:rsidRPr="000170FC">
        <w:rPr>
          <w:rFonts w:ascii="Aptos" w:hAnsi="Aptos"/>
          <w:sz w:val="24"/>
        </w:rPr>
        <w:t xml:space="preserve">The Council is responsible under the Act for dealing with complaints that district </w:t>
      </w:r>
      <w:proofErr w:type="spellStart"/>
      <w:r w:rsidRPr="000170FC">
        <w:rPr>
          <w:rFonts w:ascii="Aptos" w:hAnsi="Aptos"/>
          <w:sz w:val="24"/>
        </w:rPr>
        <w:t>councillors</w:t>
      </w:r>
      <w:proofErr w:type="spellEnd"/>
      <w:r w:rsidRPr="000170FC">
        <w:rPr>
          <w:rFonts w:ascii="Aptos" w:hAnsi="Aptos"/>
          <w:sz w:val="24"/>
        </w:rPr>
        <w:t xml:space="preserve"> in East Devon have breached the Code of </w:t>
      </w:r>
      <w:r w:rsidRPr="000170FC">
        <w:rPr>
          <w:rFonts w:ascii="Aptos" w:hAnsi="Aptos"/>
          <w:spacing w:val="-2"/>
          <w:sz w:val="24"/>
        </w:rPr>
        <w:t>Conduct.</w:t>
      </w:r>
    </w:p>
    <w:p w14:paraId="46FDE09B" w14:textId="77777777" w:rsidR="007101D0" w:rsidRPr="000170FC" w:rsidRDefault="009A1D15">
      <w:pPr>
        <w:pStyle w:val="ListParagraph"/>
        <w:numPr>
          <w:ilvl w:val="1"/>
          <w:numId w:val="2"/>
        </w:numPr>
        <w:tabs>
          <w:tab w:val="left" w:pos="806"/>
          <w:tab w:val="left" w:pos="808"/>
        </w:tabs>
        <w:spacing w:before="255" w:line="235" w:lineRule="auto"/>
        <w:ind w:right="80"/>
        <w:jc w:val="both"/>
        <w:rPr>
          <w:rFonts w:ascii="Aptos" w:hAnsi="Aptos"/>
          <w:sz w:val="24"/>
        </w:rPr>
      </w:pPr>
      <w:r w:rsidRPr="000170FC">
        <w:rPr>
          <w:rFonts w:ascii="Aptos" w:hAnsi="Aptos"/>
          <w:sz w:val="24"/>
        </w:rPr>
        <w:t xml:space="preserve">The Council is also responsible for dealing with complaints that Town/Parish </w:t>
      </w:r>
      <w:proofErr w:type="spellStart"/>
      <w:r w:rsidRPr="000170FC">
        <w:rPr>
          <w:rFonts w:ascii="Aptos" w:hAnsi="Aptos"/>
          <w:sz w:val="24"/>
        </w:rPr>
        <w:t>councillors</w:t>
      </w:r>
      <w:proofErr w:type="spellEnd"/>
      <w:r w:rsidRPr="000170FC">
        <w:rPr>
          <w:rFonts w:ascii="Aptos" w:hAnsi="Aptos"/>
          <w:sz w:val="24"/>
        </w:rPr>
        <w:t xml:space="preserve"> in East Devon have breached their Code of Conduct. A</w:t>
      </w:r>
      <w:r w:rsidRPr="000170FC">
        <w:rPr>
          <w:rFonts w:ascii="Aptos" w:hAnsi="Aptos"/>
          <w:spacing w:val="27"/>
          <w:sz w:val="24"/>
        </w:rPr>
        <w:t xml:space="preserve"> </w:t>
      </w:r>
      <w:r w:rsidRPr="000170FC">
        <w:rPr>
          <w:rFonts w:ascii="Aptos" w:hAnsi="Aptos"/>
          <w:sz w:val="24"/>
        </w:rPr>
        <w:t>full</w:t>
      </w:r>
      <w:r w:rsidRPr="000170FC">
        <w:rPr>
          <w:rFonts w:ascii="Aptos" w:hAnsi="Aptos"/>
          <w:spacing w:val="31"/>
          <w:sz w:val="24"/>
        </w:rPr>
        <w:t xml:space="preserve"> </w:t>
      </w:r>
      <w:r w:rsidRPr="000170FC">
        <w:rPr>
          <w:rFonts w:ascii="Aptos" w:hAnsi="Aptos"/>
          <w:sz w:val="24"/>
        </w:rPr>
        <w:t>list of the Towns and Parishes in</w:t>
      </w:r>
      <w:r w:rsidRPr="000170FC">
        <w:rPr>
          <w:rFonts w:ascii="Aptos" w:hAnsi="Aptos"/>
          <w:spacing w:val="22"/>
          <w:sz w:val="24"/>
        </w:rPr>
        <w:t xml:space="preserve"> </w:t>
      </w:r>
      <w:r w:rsidRPr="000170FC">
        <w:rPr>
          <w:rFonts w:ascii="Aptos" w:hAnsi="Aptos"/>
          <w:sz w:val="24"/>
        </w:rPr>
        <w:t>East</w:t>
      </w:r>
      <w:r w:rsidRPr="000170FC">
        <w:rPr>
          <w:rFonts w:ascii="Aptos" w:hAnsi="Aptos"/>
          <w:spacing w:val="-5"/>
          <w:sz w:val="24"/>
        </w:rPr>
        <w:t xml:space="preserve"> </w:t>
      </w:r>
      <w:r w:rsidRPr="000170FC">
        <w:rPr>
          <w:rFonts w:ascii="Aptos" w:hAnsi="Aptos"/>
          <w:sz w:val="24"/>
        </w:rPr>
        <w:t>Devon</w:t>
      </w:r>
      <w:r w:rsidRPr="000170FC">
        <w:rPr>
          <w:rFonts w:ascii="Aptos" w:hAnsi="Aptos"/>
          <w:spacing w:val="24"/>
          <w:sz w:val="24"/>
        </w:rPr>
        <w:t xml:space="preserve"> </w:t>
      </w:r>
      <w:r w:rsidRPr="000170FC">
        <w:rPr>
          <w:rFonts w:ascii="Aptos" w:hAnsi="Aptos"/>
          <w:sz w:val="24"/>
        </w:rPr>
        <w:t>is set</w:t>
      </w:r>
      <w:r w:rsidRPr="000170FC">
        <w:rPr>
          <w:rFonts w:ascii="Aptos" w:hAnsi="Aptos"/>
          <w:spacing w:val="-5"/>
          <w:sz w:val="24"/>
        </w:rPr>
        <w:t xml:space="preserve"> </w:t>
      </w:r>
      <w:r w:rsidRPr="000170FC">
        <w:rPr>
          <w:rFonts w:ascii="Aptos" w:hAnsi="Aptos"/>
          <w:sz w:val="24"/>
        </w:rPr>
        <w:t>out at Appendix B. Town and Parish Councils can adopt the East Devon Code of Conduct</w:t>
      </w:r>
      <w:r w:rsidRPr="000170FC">
        <w:rPr>
          <w:rFonts w:ascii="Aptos" w:hAnsi="Aptos"/>
          <w:spacing w:val="-17"/>
          <w:sz w:val="24"/>
        </w:rPr>
        <w:t xml:space="preserve"> </w:t>
      </w:r>
      <w:r w:rsidRPr="000170FC">
        <w:rPr>
          <w:rFonts w:ascii="Aptos" w:hAnsi="Aptos"/>
          <w:sz w:val="24"/>
        </w:rPr>
        <w:t>or</w:t>
      </w:r>
      <w:r w:rsidRPr="000170FC">
        <w:rPr>
          <w:rFonts w:ascii="Aptos" w:hAnsi="Aptos"/>
          <w:spacing w:val="-12"/>
          <w:sz w:val="24"/>
        </w:rPr>
        <w:t xml:space="preserve"> </w:t>
      </w:r>
      <w:r w:rsidRPr="000170FC">
        <w:rPr>
          <w:rFonts w:ascii="Aptos" w:hAnsi="Aptos"/>
          <w:sz w:val="24"/>
        </w:rPr>
        <w:t xml:space="preserve">another code of their choosing. A copy is generally available </w:t>
      </w:r>
      <w:proofErr w:type="gramStart"/>
      <w:r w:rsidRPr="000170FC">
        <w:rPr>
          <w:rFonts w:ascii="Aptos" w:hAnsi="Aptos"/>
          <w:sz w:val="24"/>
        </w:rPr>
        <w:t>upon</w:t>
      </w:r>
      <w:proofErr w:type="gramEnd"/>
      <w:r w:rsidRPr="000170FC">
        <w:rPr>
          <w:rFonts w:ascii="Aptos" w:hAnsi="Aptos"/>
          <w:spacing w:val="40"/>
          <w:sz w:val="24"/>
        </w:rPr>
        <w:t xml:space="preserve"> </w:t>
      </w:r>
      <w:r w:rsidRPr="000170FC">
        <w:rPr>
          <w:rFonts w:ascii="Aptos" w:hAnsi="Aptos"/>
          <w:sz w:val="24"/>
        </w:rPr>
        <w:t>the Town</w:t>
      </w:r>
      <w:r w:rsidRPr="000170FC">
        <w:rPr>
          <w:rFonts w:ascii="Aptos" w:hAnsi="Aptos"/>
          <w:spacing w:val="40"/>
          <w:sz w:val="24"/>
        </w:rPr>
        <w:t xml:space="preserve"> </w:t>
      </w:r>
      <w:r w:rsidRPr="000170FC">
        <w:rPr>
          <w:rFonts w:ascii="Aptos" w:hAnsi="Aptos"/>
          <w:sz w:val="24"/>
        </w:rPr>
        <w:t>or Parish</w:t>
      </w:r>
      <w:r w:rsidRPr="000170FC">
        <w:rPr>
          <w:rFonts w:ascii="Aptos" w:hAnsi="Aptos"/>
          <w:spacing w:val="40"/>
          <w:sz w:val="24"/>
        </w:rPr>
        <w:t xml:space="preserve"> </w:t>
      </w:r>
      <w:r w:rsidRPr="000170FC">
        <w:rPr>
          <w:rFonts w:ascii="Aptos" w:hAnsi="Aptos"/>
          <w:sz w:val="24"/>
        </w:rPr>
        <w:t>Council’s website or can be obtained from the Town or Parish Clerk.</w:t>
      </w:r>
    </w:p>
    <w:p w14:paraId="46FDE09C" w14:textId="77777777" w:rsidR="007101D0" w:rsidRPr="000170FC" w:rsidRDefault="009A1D15">
      <w:pPr>
        <w:pStyle w:val="ListParagraph"/>
        <w:numPr>
          <w:ilvl w:val="1"/>
          <w:numId w:val="2"/>
        </w:numPr>
        <w:tabs>
          <w:tab w:val="left" w:pos="806"/>
          <w:tab w:val="left" w:pos="808"/>
        </w:tabs>
        <w:spacing w:before="254" w:line="235" w:lineRule="auto"/>
        <w:ind w:right="80"/>
        <w:jc w:val="both"/>
        <w:rPr>
          <w:rFonts w:ascii="Aptos" w:hAnsi="Aptos"/>
          <w:sz w:val="24"/>
        </w:rPr>
      </w:pPr>
      <w:r w:rsidRPr="000170FC">
        <w:rPr>
          <w:rFonts w:ascii="Aptos" w:hAnsi="Aptos"/>
          <w:sz w:val="24"/>
        </w:rPr>
        <w:t xml:space="preserve">This guidance sets out how you may make a complaint that an East Devon District </w:t>
      </w:r>
      <w:proofErr w:type="spellStart"/>
      <w:r w:rsidRPr="000170FC">
        <w:rPr>
          <w:rFonts w:ascii="Aptos" w:hAnsi="Aptos"/>
          <w:sz w:val="24"/>
        </w:rPr>
        <w:t>councillor</w:t>
      </w:r>
      <w:proofErr w:type="spellEnd"/>
      <w:r w:rsidRPr="000170FC">
        <w:rPr>
          <w:rFonts w:ascii="Aptos" w:hAnsi="Aptos"/>
          <w:sz w:val="24"/>
        </w:rPr>
        <w:t>, or a Parish/Town Councillor has failed to comply with the relevant</w:t>
      </w:r>
      <w:r w:rsidRPr="000170FC">
        <w:rPr>
          <w:rFonts w:ascii="Aptos" w:hAnsi="Aptos"/>
          <w:spacing w:val="-17"/>
          <w:sz w:val="24"/>
        </w:rPr>
        <w:t xml:space="preserve"> </w:t>
      </w:r>
      <w:r w:rsidRPr="000170FC">
        <w:rPr>
          <w:rFonts w:ascii="Aptos" w:hAnsi="Aptos"/>
          <w:sz w:val="24"/>
        </w:rPr>
        <w:t>Council’s</w:t>
      </w:r>
      <w:r w:rsidRPr="000170FC">
        <w:rPr>
          <w:rFonts w:ascii="Aptos" w:hAnsi="Aptos"/>
          <w:spacing w:val="-12"/>
          <w:sz w:val="24"/>
        </w:rPr>
        <w:t xml:space="preserve"> </w:t>
      </w:r>
      <w:r w:rsidRPr="000170FC">
        <w:rPr>
          <w:rFonts w:ascii="Aptos" w:hAnsi="Aptos"/>
          <w:sz w:val="24"/>
        </w:rPr>
        <w:t>Code</w:t>
      </w:r>
      <w:r w:rsidRPr="000170FC">
        <w:rPr>
          <w:rFonts w:ascii="Aptos" w:hAnsi="Aptos"/>
          <w:spacing w:val="-11"/>
          <w:sz w:val="24"/>
        </w:rPr>
        <w:t xml:space="preserve"> </w:t>
      </w:r>
      <w:r w:rsidRPr="000170FC">
        <w:rPr>
          <w:rFonts w:ascii="Aptos" w:hAnsi="Aptos"/>
          <w:sz w:val="24"/>
        </w:rPr>
        <w:t>of Conduct.</w:t>
      </w:r>
      <w:r w:rsidRPr="000170FC">
        <w:rPr>
          <w:rFonts w:ascii="Aptos" w:hAnsi="Aptos"/>
          <w:spacing w:val="-2"/>
          <w:sz w:val="24"/>
        </w:rPr>
        <w:t xml:space="preserve"> </w:t>
      </w:r>
      <w:r w:rsidRPr="000170FC">
        <w:rPr>
          <w:rFonts w:ascii="Aptos" w:hAnsi="Aptos"/>
          <w:sz w:val="24"/>
        </w:rPr>
        <w:t>A flow chart</w:t>
      </w:r>
      <w:r w:rsidRPr="000170FC">
        <w:rPr>
          <w:rFonts w:ascii="Aptos" w:hAnsi="Aptos"/>
          <w:spacing w:val="-2"/>
          <w:sz w:val="24"/>
        </w:rPr>
        <w:t xml:space="preserve"> </w:t>
      </w:r>
      <w:r w:rsidRPr="000170FC">
        <w:rPr>
          <w:rFonts w:ascii="Aptos" w:hAnsi="Aptos"/>
          <w:sz w:val="24"/>
        </w:rPr>
        <w:t>of the process is contained at Appendix C. You are encouraged to read this guidance in its entirety before submitting your complaint.</w:t>
      </w:r>
    </w:p>
    <w:p w14:paraId="46FDE09D" w14:textId="77777777" w:rsidR="007101D0" w:rsidRPr="000170FC" w:rsidRDefault="009A1D15">
      <w:pPr>
        <w:pStyle w:val="ListParagraph"/>
        <w:numPr>
          <w:ilvl w:val="1"/>
          <w:numId w:val="2"/>
        </w:numPr>
        <w:tabs>
          <w:tab w:val="left" w:pos="806"/>
          <w:tab w:val="left" w:pos="808"/>
        </w:tabs>
        <w:spacing w:before="271" w:line="232" w:lineRule="auto"/>
        <w:ind w:right="81"/>
        <w:jc w:val="both"/>
        <w:rPr>
          <w:rFonts w:ascii="Aptos" w:hAnsi="Aptos"/>
          <w:sz w:val="24"/>
        </w:rPr>
      </w:pPr>
      <w:r w:rsidRPr="000170FC">
        <w:rPr>
          <w:rFonts w:ascii="Aptos" w:hAnsi="Aptos"/>
          <w:sz w:val="24"/>
        </w:rPr>
        <w:t xml:space="preserve">The Monitoring Officer is a senior officer of the Council </w:t>
      </w:r>
      <w:r w:rsidRPr="000170FC">
        <w:rPr>
          <w:rFonts w:ascii="Aptos" w:hAnsi="Aptos"/>
          <w:spacing w:val="11"/>
          <w:sz w:val="24"/>
        </w:rPr>
        <w:t xml:space="preserve">who </w:t>
      </w:r>
      <w:r w:rsidRPr="000170FC">
        <w:rPr>
          <w:rFonts w:ascii="Aptos" w:hAnsi="Aptos"/>
          <w:sz w:val="24"/>
        </w:rPr>
        <w:t xml:space="preserve">has statutory responsibility for maintaining the register of </w:t>
      </w:r>
      <w:proofErr w:type="spellStart"/>
      <w:r w:rsidRPr="000170FC">
        <w:rPr>
          <w:rFonts w:ascii="Aptos" w:hAnsi="Aptos"/>
          <w:sz w:val="24"/>
        </w:rPr>
        <w:t>councillor</w:t>
      </w:r>
      <w:proofErr w:type="spellEnd"/>
      <w:r w:rsidRPr="000170FC">
        <w:rPr>
          <w:rFonts w:ascii="Aptos" w:hAnsi="Aptos"/>
          <w:sz w:val="24"/>
        </w:rPr>
        <w:t>’</w:t>
      </w:r>
      <w:r w:rsidRPr="000170FC">
        <w:rPr>
          <w:rFonts w:ascii="Aptos" w:hAnsi="Aptos"/>
          <w:spacing w:val="40"/>
          <w:sz w:val="24"/>
        </w:rPr>
        <w:t xml:space="preserve"> </w:t>
      </w:r>
      <w:r w:rsidRPr="000170FC">
        <w:rPr>
          <w:rFonts w:ascii="Aptos" w:hAnsi="Aptos"/>
          <w:sz w:val="24"/>
        </w:rPr>
        <w:t>interests and who is responsible for administering the process in respect of complaints</w:t>
      </w:r>
      <w:r w:rsidRPr="000170FC">
        <w:rPr>
          <w:rFonts w:ascii="Aptos" w:hAnsi="Aptos"/>
          <w:spacing w:val="-11"/>
          <w:sz w:val="24"/>
        </w:rPr>
        <w:t xml:space="preserve"> </w:t>
      </w:r>
      <w:r w:rsidRPr="000170FC">
        <w:rPr>
          <w:rFonts w:ascii="Aptos" w:hAnsi="Aptos"/>
          <w:sz w:val="24"/>
        </w:rPr>
        <w:t xml:space="preserve">of alleged </w:t>
      </w:r>
      <w:proofErr w:type="spellStart"/>
      <w:r w:rsidRPr="000170FC">
        <w:rPr>
          <w:rFonts w:ascii="Aptos" w:hAnsi="Aptos"/>
          <w:sz w:val="24"/>
        </w:rPr>
        <w:t>councillor</w:t>
      </w:r>
      <w:proofErr w:type="spellEnd"/>
      <w:r w:rsidRPr="000170FC">
        <w:rPr>
          <w:rFonts w:ascii="Aptos" w:hAnsi="Aptos"/>
          <w:sz w:val="24"/>
        </w:rPr>
        <w:t xml:space="preserve"> misconduct</w:t>
      </w:r>
      <w:r w:rsidRPr="000170FC">
        <w:rPr>
          <w:rFonts w:ascii="Aptos" w:hAnsi="Aptos"/>
          <w:spacing w:val="-1"/>
          <w:sz w:val="24"/>
        </w:rPr>
        <w:t xml:space="preserve"> </w:t>
      </w:r>
      <w:r w:rsidRPr="000170FC">
        <w:rPr>
          <w:rFonts w:ascii="Aptos" w:hAnsi="Aptos"/>
          <w:sz w:val="24"/>
        </w:rPr>
        <w:t>on behalf of the Committee. Reference to “Monitoring Officer” shall include their nominated Deputy. The Monitoring Officer carries out the first and second stage of the assessment of a complaint.</w:t>
      </w:r>
    </w:p>
    <w:p w14:paraId="46FDE09E" w14:textId="77777777" w:rsidR="007101D0" w:rsidRPr="000170FC" w:rsidRDefault="009A1D15">
      <w:pPr>
        <w:pStyle w:val="ListParagraph"/>
        <w:numPr>
          <w:ilvl w:val="1"/>
          <w:numId w:val="2"/>
        </w:numPr>
        <w:tabs>
          <w:tab w:val="left" w:pos="806"/>
          <w:tab w:val="left" w:pos="808"/>
        </w:tabs>
        <w:spacing w:before="273" w:line="232" w:lineRule="auto"/>
        <w:ind w:right="81"/>
        <w:jc w:val="both"/>
        <w:rPr>
          <w:rFonts w:ascii="Aptos" w:hAnsi="Aptos"/>
          <w:sz w:val="24"/>
        </w:rPr>
      </w:pPr>
      <w:r w:rsidRPr="000170FC">
        <w:rPr>
          <w:rFonts w:ascii="Aptos" w:hAnsi="Aptos"/>
          <w:sz w:val="24"/>
        </w:rPr>
        <w:t xml:space="preserve">The oversight of complaints against elected or co-opted </w:t>
      </w:r>
      <w:proofErr w:type="spellStart"/>
      <w:r w:rsidRPr="000170FC">
        <w:rPr>
          <w:rFonts w:ascii="Aptos" w:hAnsi="Aptos"/>
          <w:sz w:val="24"/>
        </w:rPr>
        <w:t>councillors</w:t>
      </w:r>
      <w:proofErr w:type="spellEnd"/>
      <w:r w:rsidRPr="000170FC">
        <w:rPr>
          <w:rFonts w:ascii="Aptos" w:hAnsi="Aptos"/>
          <w:sz w:val="24"/>
        </w:rPr>
        <w:t xml:space="preserve"> of East Devon District Council and the Town and Parish Councils within our area sits with East Devon District Council’s Standards Committee (the “Committee”). This Committee is a group of </w:t>
      </w:r>
      <w:proofErr w:type="spellStart"/>
      <w:r w:rsidRPr="000170FC">
        <w:rPr>
          <w:rFonts w:ascii="Aptos" w:hAnsi="Aptos"/>
          <w:sz w:val="24"/>
        </w:rPr>
        <w:t>councillors</w:t>
      </w:r>
      <w:proofErr w:type="spellEnd"/>
      <w:r w:rsidRPr="000170FC">
        <w:rPr>
          <w:rFonts w:ascii="Aptos" w:hAnsi="Aptos"/>
          <w:sz w:val="24"/>
        </w:rPr>
        <w:t xml:space="preserve"> appointed by East Devon District Council to help maintain and promote high ethical standards. In addition to </w:t>
      </w:r>
      <w:proofErr w:type="spellStart"/>
      <w:r w:rsidRPr="000170FC">
        <w:rPr>
          <w:rFonts w:ascii="Aptos" w:hAnsi="Aptos"/>
          <w:sz w:val="24"/>
        </w:rPr>
        <w:t>councillors</w:t>
      </w:r>
      <w:proofErr w:type="spellEnd"/>
      <w:r w:rsidRPr="000170FC">
        <w:rPr>
          <w:rFonts w:ascii="Aptos" w:hAnsi="Aptos"/>
          <w:sz w:val="24"/>
        </w:rPr>
        <w:t xml:space="preserve"> from East Devon District Council, parish council representatives and independent representatives are also co-opted onto this Committee. The Council also appoints independent </w:t>
      </w:r>
      <w:proofErr w:type="gramStart"/>
      <w:r w:rsidRPr="000170FC">
        <w:rPr>
          <w:rFonts w:ascii="Aptos" w:hAnsi="Aptos"/>
          <w:sz w:val="24"/>
        </w:rPr>
        <w:t>perso</w:t>
      </w:r>
      <w:r w:rsidRPr="000170FC">
        <w:rPr>
          <w:rFonts w:ascii="Aptos" w:hAnsi="Aptos"/>
          <w:sz w:val="24"/>
        </w:rPr>
        <w:t>ns</w:t>
      </w:r>
      <w:proofErr w:type="gramEnd"/>
      <w:r w:rsidRPr="000170FC">
        <w:rPr>
          <w:rFonts w:ascii="Aptos" w:hAnsi="Aptos"/>
          <w:sz w:val="24"/>
        </w:rPr>
        <w:t xml:space="preserve"> to advise the Committee.</w:t>
      </w:r>
    </w:p>
    <w:p w14:paraId="46FDE09F" w14:textId="77777777" w:rsidR="007101D0" w:rsidRPr="000170FC" w:rsidRDefault="009A1D15">
      <w:pPr>
        <w:pStyle w:val="ListParagraph"/>
        <w:numPr>
          <w:ilvl w:val="1"/>
          <w:numId w:val="2"/>
        </w:numPr>
        <w:tabs>
          <w:tab w:val="left" w:pos="806"/>
          <w:tab w:val="left" w:pos="808"/>
        </w:tabs>
        <w:spacing w:before="261" w:line="235" w:lineRule="auto"/>
        <w:ind w:right="88"/>
        <w:jc w:val="both"/>
        <w:rPr>
          <w:rFonts w:ascii="Aptos" w:hAnsi="Aptos"/>
          <w:sz w:val="24"/>
        </w:rPr>
      </w:pPr>
      <w:r w:rsidRPr="000170FC">
        <w:rPr>
          <w:rFonts w:ascii="Aptos" w:hAnsi="Aptos"/>
          <w:sz w:val="24"/>
        </w:rPr>
        <w:t>A sub-committee of the Standards</w:t>
      </w:r>
      <w:r w:rsidRPr="000170FC">
        <w:rPr>
          <w:rFonts w:ascii="Aptos" w:hAnsi="Aptos"/>
          <w:spacing w:val="-4"/>
          <w:sz w:val="24"/>
        </w:rPr>
        <w:t xml:space="preserve"> </w:t>
      </w:r>
      <w:r w:rsidRPr="000170FC">
        <w:rPr>
          <w:rFonts w:ascii="Aptos" w:hAnsi="Aptos"/>
          <w:sz w:val="24"/>
        </w:rPr>
        <w:t>Committee known as</w:t>
      </w:r>
      <w:r w:rsidRPr="000170FC">
        <w:rPr>
          <w:rFonts w:ascii="Aptos" w:hAnsi="Aptos"/>
          <w:spacing w:val="-3"/>
          <w:sz w:val="24"/>
        </w:rPr>
        <w:t xml:space="preserve"> </w:t>
      </w:r>
      <w:r w:rsidRPr="000170FC">
        <w:rPr>
          <w:rFonts w:ascii="Aptos" w:hAnsi="Aptos"/>
          <w:sz w:val="24"/>
        </w:rPr>
        <w:t>the</w:t>
      </w:r>
      <w:r w:rsidRPr="000170FC">
        <w:rPr>
          <w:rFonts w:ascii="Aptos" w:hAnsi="Aptos"/>
          <w:spacing w:val="-3"/>
          <w:sz w:val="24"/>
        </w:rPr>
        <w:t xml:space="preserve"> </w:t>
      </w:r>
      <w:r w:rsidRPr="000170FC">
        <w:rPr>
          <w:rFonts w:ascii="Aptos" w:hAnsi="Aptos"/>
          <w:sz w:val="24"/>
        </w:rPr>
        <w:t>Standards Assessment Sub-</w:t>
      </w:r>
      <w:proofErr w:type="gramStart"/>
      <w:r w:rsidRPr="000170FC">
        <w:rPr>
          <w:rFonts w:ascii="Aptos" w:hAnsi="Aptos"/>
          <w:sz w:val="24"/>
        </w:rPr>
        <w:t>Committee (‘SASC’)</w:t>
      </w:r>
      <w:proofErr w:type="gramEnd"/>
      <w:r w:rsidRPr="000170FC">
        <w:rPr>
          <w:rFonts w:ascii="Aptos" w:hAnsi="Aptos"/>
          <w:sz w:val="24"/>
        </w:rPr>
        <w:t xml:space="preserve"> has been set up to assist the Monitoring</w:t>
      </w:r>
      <w:r w:rsidRPr="000170FC">
        <w:rPr>
          <w:rFonts w:ascii="Aptos" w:hAnsi="Aptos"/>
          <w:spacing w:val="-11"/>
          <w:sz w:val="24"/>
        </w:rPr>
        <w:t xml:space="preserve"> </w:t>
      </w:r>
      <w:r w:rsidRPr="000170FC">
        <w:rPr>
          <w:rFonts w:ascii="Aptos" w:hAnsi="Aptos"/>
          <w:sz w:val="24"/>
        </w:rPr>
        <w:t>Officer in the assessment</w:t>
      </w:r>
      <w:r w:rsidRPr="000170FC">
        <w:rPr>
          <w:rFonts w:ascii="Aptos" w:hAnsi="Aptos"/>
          <w:spacing w:val="-3"/>
          <w:sz w:val="24"/>
        </w:rPr>
        <w:t xml:space="preserve"> </w:t>
      </w:r>
      <w:r w:rsidRPr="000170FC">
        <w:rPr>
          <w:rFonts w:ascii="Aptos" w:hAnsi="Aptos"/>
          <w:sz w:val="24"/>
        </w:rPr>
        <w:t>of the complaints,</w:t>
      </w:r>
      <w:r w:rsidRPr="000170FC">
        <w:rPr>
          <w:rFonts w:ascii="Aptos" w:hAnsi="Aptos"/>
          <w:spacing w:val="-3"/>
          <w:sz w:val="24"/>
        </w:rPr>
        <w:t xml:space="preserve"> </w:t>
      </w:r>
      <w:r w:rsidRPr="000170FC">
        <w:rPr>
          <w:rFonts w:ascii="Aptos" w:hAnsi="Aptos"/>
          <w:sz w:val="24"/>
        </w:rPr>
        <w:t>if necessary,</w:t>
      </w:r>
      <w:r w:rsidRPr="000170FC">
        <w:rPr>
          <w:rFonts w:ascii="Aptos" w:hAnsi="Aptos"/>
          <w:spacing w:val="-3"/>
          <w:sz w:val="24"/>
        </w:rPr>
        <w:t xml:space="preserve"> </w:t>
      </w:r>
      <w:r w:rsidRPr="000170FC">
        <w:rPr>
          <w:rFonts w:ascii="Aptos" w:hAnsi="Aptos"/>
          <w:sz w:val="24"/>
        </w:rPr>
        <w:t xml:space="preserve">in </w:t>
      </w:r>
      <w:r w:rsidRPr="000170FC">
        <w:rPr>
          <w:rFonts w:ascii="Aptos" w:hAnsi="Aptos"/>
          <w:sz w:val="24"/>
        </w:rPr>
        <w:lastRenderedPageBreak/>
        <w:t>accordance with clause 5.4.</w:t>
      </w:r>
    </w:p>
    <w:p w14:paraId="46FDE0A0" w14:textId="77777777" w:rsidR="007101D0" w:rsidRPr="000170FC" w:rsidRDefault="007101D0">
      <w:pPr>
        <w:pStyle w:val="ListParagraph"/>
        <w:spacing w:line="235" w:lineRule="auto"/>
        <w:rPr>
          <w:rFonts w:ascii="Aptos" w:hAnsi="Aptos"/>
          <w:sz w:val="24"/>
        </w:rPr>
        <w:sectPr w:rsidR="007101D0" w:rsidRPr="000170FC">
          <w:footerReference w:type="default" r:id="rId10"/>
          <w:pgSz w:w="11910" w:h="16850"/>
          <w:pgMar w:top="1420" w:right="1700" w:bottom="960" w:left="1700" w:header="0" w:footer="765" w:gutter="0"/>
          <w:pgNumType w:start="2"/>
          <w:cols w:space="720"/>
        </w:sectPr>
      </w:pPr>
    </w:p>
    <w:p w14:paraId="46FDE0A1" w14:textId="77777777" w:rsidR="007101D0" w:rsidRPr="000170FC" w:rsidRDefault="009A1D15">
      <w:pPr>
        <w:pStyle w:val="ListParagraph"/>
        <w:numPr>
          <w:ilvl w:val="1"/>
          <w:numId w:val="2"/>
        </w:numPr>
        <w:tabs>
          <w:tab w:val="left" w:pos="806"/>
          <w:tab w:val="left" w:pos="808"/>
        </w:tabs>
        <w:spacing w:before="71" w:line="235" w:lineRule="auto"/>
        <w:ind w:right="85"/>
        <w:jc w:val="both"/>
        <w:rPr>
          <w:rFonts w:ascii="Aptos" w:hAnsi="Aptos"/>
          <w:sz w:val="24"/>
        </w:rPr>
      </w:pPr>
      <w:r w:rsidRPr="000170FC">
        <w:rPr>
          <w:rFonts w:ascii="Aptos" w:hAnsi="Aptos"/>
          <w:sz w:val="24"/>
        </w:rPr>
        <w:lastRenderedPageBreak/>
        <w:t>This guidance sets out how the Council will deal with your complaint once received.</w:t>
      </w:r>
    </w:p>
    <w:p w14:paraId="46FDE0A2" w14:textId="77777777" w:rsidR="007101D0" w:rsidRPr="000170FC" w:rsidRDefault="009A1D15">
      <w:pPr>
        <w:pStyle w:val="ListParagraph"/>
        <w:numPr>
          <w:ilvl w:val="1"/>
          <w:numId w:val="2"/>
        </w:numPr>
        <w:tabs>
          <w:tab w:val="left" w:pos="805"/>
          <w:tab w:val="left" w:pos="808"/>
        </w:tabs>
        <w:spacing w:before="254" w:line="235" w:lineRule="auto"/>
        <w:ind w:right="80"/>
        <w:jc w:val="both"/>
        <w:rPr>
          <w:rFonts w:ascii="Aptos" w:hAnsi="Aptos"/>
          <w:sz w:val="24"/>
        </w:rPr>
      </w:pPr>
      <w:r w:rsidRPr="000170FC">
        <w:rPr>
          <w:rFonts w:ascii="Aptos" w:hAnsi="Aptos"/>
          <w:sz w:val="24"/>
          <w:u w:val="single"/>
        </w:rPr>
        <w:t>Please note that trivial, frivolous,</w:t>
      </w:r>
      <w:r w:rsidRPr="000170FC">
        <w:rPr>
          <w:rFonts w:ascii="Aptos" w:hAnsi="Aptos"/>
          <w:spacing w:val="-2"/>
          <w:sz w:val="24"/>
          <w:u w:val="single"/>
        </w:rPr>
        <w:t xml:space="preserve"> </w:t>
      </w:r>
      <w:r w:rsidRPr="000170FC">
        <w:rPr>
          <w:rFonts w:ascii="Aptos" w:hAnsi="Aptos"/>
          <w:sz w:val="24"/>
          <w:u w:val="single"/>
        </w:rPr>
        <w:t>vexatious and politically motivated tit-for-tat complaints are likely to be rejected.</w:t>
      </w:r>
    </w:p>
    <w:p w14:paraId="46FDE0A3" w14:textId="77777777" w:rsidR="007101D0" w:rsidRPr="000170FC" w:rsidRDefault="009A1D15">
      <w:pPr>
        <w:pStyle w:val="ListParagraph"/>
        <w:numPr>
          <w:ilvl w:val="1"/>
          <w:numId w:val="2"/>
        </w:numPr>
        <w:tabs>
          <w:tab w:val="left" w:pos="805"/>
          <w:tab w:val="left" w:pos="808"/>
        </w:tabs>
        <w:spacing w:before="272" w:line="232" w:lineRule="auto"/>
        <w:ind w:right="82"/>
        <w:jc w:val="both"/>
        <w:rPr>
          <w:rFonts w:ascii="Aptos" w:hAnsi="Aptos"/>
          <w:sz w:val="24"/>
        </w:rPr>
      </w:pPr>
      <w:r w:rsidRPr="000170FC">
        <w:rPr>
          <w:rFonts w:ascii="Aptos" w:hAnsi="Aptos"/>
          <w:sz w:val="24"/>
        </w:rPr>
        <w:t>The procedure the Council has adopted is designed to be</w:t>
      </w:r>
      <w:r w:rsidRPr="000170FC">
        <w:rPr>
          <w:rFonts w:ascii="Aptos" w:hAnsi="Aptos"/>
          <w:spacing w:val="40"/>
          <w:sz w:val="24"/>
        </w:rPr>
        <w:t xml:space="preserve"> </w:t>
      </w:r>
      <w:r w:rsidRPr="000170FC">
        <w:rPr>
          <w:rFonts w:ascii="Aptos" w:hAnsi="Aptos"/>
          <w:sz w:val="24"/>
        </w:rPr>
        <w:t>proportionate, timely and fair to</w:t>
      </w:r>
      <w:r w:rsidRPr="000170FC">
        <w:rPr>
          <w:rFonts w:ascii="Aptos" w:hAnsi="Aptos"/>
          <w:spacing w:val="-3"/>
          <w:sz w:val="24"/>
        </w:rPr>
        <w:t xml:space="preserve"> </w:t>
      </w:r>
      <w:r w:rsidRPr="000170FC">
        <w:rPr>
          <w:rFonts w:ascii="Aptos" w:hAnsi="Aptos"/>
          <w:sz w:val="24"/>
        </w:rPr>
        <w:t>both sides.</w:t>
      </w:r>
      <w:r w:rsidRPr="000170FC">
        <w:rPr>
          <w:rFonts w:ascii="Aptos" w:hAnsi="Aptos"/>
          <w:spacing w:val="40"/>
          <w:sz w:val="24"/>
        </w:rPr>
        <w:t xml:space="preserve"> </w:t>
      </w:r>
      <w:r w:rsidRPr="000170FC">
        <w:rPr>
          <w:rFonts w:ascii="Aptos" w:hAnsi="Aptos"/>
          <w:sz w:val="24"/>
        </w:rPr>
        <w:t>Its</w:t>
      </w:r>
      <w:r w:rsidRPr="000170FC">
        <w:rPr>
          <w:rFonts w:ascii="Aptos" w:hAnsi="Aptos"/>
          <w:spacing w:val="-4"/>
          <w:sz w:val="24"/>
        </w:rPr>
        <w:t xml:space="preserve"> </w:t>
      </w:r>
      <w:r w:rsidRPr="000170FC">
        <w:rPr>
          <w:rFonts w:ascii="Aptos" w:hAnsi="Aptos"/>
          <w:sz w:val="24"/>
        </w:rPr>
        <w:t>overriding</w:t>
      </w:r>
      <w:r w:rsidRPr="000170FC">
        <w:rPr>
          <w:rFonts w:ascii="Aptos" w:hAnsi="Aptos"/>
          <w:spacing w:val="-3"/>
          <w:sz w:val="24"/>
        </w:rPr>
        <w:t xml:space="preserve"> </w:t>
      </w:r>
      <w:r w:rsidRPr="000170FC">
        <w:rPr>
          <w:rFonts w:ascii="Aptos" w:hAnsi="Aptos"/>
          <w:sz w:val="24"/>
        </w:rPr>
        <w:t>objective</w:t>
      </w:r>
      <w:r w:rsidRPr="000170FC">
        <w:rPr>
          <w:rFonts w:ascii="Aptos" w:hAnsi="Aptos"/>
          <w:spacing w:val="-3"/>
          <w:sz w:val="24"/>
        </w:rPr>
        <w:t xml:space="preserve"> </w:t>
      </w:r>
      <w:r w:rsidRPr="000170FC">
        <w:rPr>
          <w:rFonts w:ascii="Aptos" w:hAnsi="Aptos"/>
          <w:sz w:val="24"/>
        </w:rPr>
        <w:t>is</w:t>
      </w:r>
      <w:r w:rsidRPr="000170FC">
        <w:rPr>
          <w:rFonts w:ascii="Aptos" w:hAnsi="Aptos"/>
          <w:spacing w:val="-4"/>
          <w:sz w:val="24"/>
        </w:rPr>
        <w:t xml:space="preserve"> </w:t>
      </w:r>
      <w:r w:rsidRPr="000170FC">
        <w:rPr>
          <w:rFonts w:ascii="Aptos" w:hAnsi="Aptos"/>
          <w:sz w:val="24"/>
        </w:rPr>
        <w:t xml:space="preserve">to seek to provide pragmatic local solutions to local problems wherever possible and to avoid costly and time-consuming formal </w:t>
      </w:r>
      <w:r w:rsidRPr="000170FC">
        <w:rPr>
          <w:rFonts w:ascii="Aptos" w:hAnsi="Aptos"/>
          <w:spacing w:val="-2"/>
          <w:sz w:val="24"/>
        </w:rPr>
        <w:t>investigations/hearings.</w:t>
      </w:r>
    </w:p>
    <w:p w14:paraId="46FDE0A4" w14:textId="77777777" w:rsidR="007101D0" w:rsidRPr="000170FC" w:rsidRDefault="007101D0">
      <w:pPr>
        <w:pStyle w:val="BodyText"/>
        <w:spacing w:before="248"/>
        <w:jc w:val="left"/>
        <w:rPr>
          <w:rFonts w:ascii="Aptos" w:hAnsi="Aptos"/>
        </w:rPr>
      </w:pPr>
    </w:p>
    <w:p w14:paraId="46FDE0A5" w14:textId="77777777" w:rsidR="007101D0" w:rsidRPr="000170FC" w:rsidRDefault="009A1D15">
      <w:pPr>
        <w:pStyle w:val="Heading3"/>
        <w:numPr>
          <w:ilvl w:val="0"/>
          <w:numId w:val="2"/>
        </w:numPr>
        <w:tabs>
          <w:tab w:val="left" w:pos="822"/>
        </w:tabs>
        <w:ind w:left="822" w:hanging="720"/>
        <w:rPr>
          <w:rFonts w:ascii="Aptos" w:hAnsi="Aptos"/>
        </w:rPr>
      </w:pPr>
      <w:r w:rsidRPr="000170FC">
        <w:rPr>
          <w:rFonts w:ascii="Aptos" w:hAnsi="Aptos"/>
        </w:rPr>
        <w:t>Making</w:t>
      </w:r>
      <w:r w:rsidRPr="000170FC">
        <w:rPr>
          <w:rFonts w:ascii="Aptos" w:hAnsi="Aptos"/>
          <w:spacing w:val="13"/>
        </w:rPr>
        <w:t xml:space="preserve"> </w:t>
      </w:r>
      <w:r w:rsidRPr="000170FC">
        <w:rPr>
          <w:rFonts w:ascii="Aptos" w:hAnsi="Aptos"/>
        </w:rPr>
        <w:t>a</w:t>
      </w:r>
      <w:r w:rsidRPr="000170FC">
        <w:rPr>
          <w:rFonts w:ascii="Aptos" w:hAnsi="Aptos"/>
          <w:spacing w:val="18"/>
        </w:rPr>
        <w:t xml:space="preserve"> </w:t>
      </w:r>
      <w:r w:rsidRPr="000170FC">
        <w:rPr>
          <w:rFonts w:ascii="Aptos" w:hAnsi="Aptos"/>
          <w:spacing w:val="-2"/>
        </w:rPr>
        <w:t>complaint</w:t>
      </w:r>
    </w:p>
    <w:p w14:paraId="46FDE0A6" w14:textId="77777777" w:rsidR="007101D0" w:rsidRPr="000170FC" w:rsidRDefault="009A1D15">
      <w:pPr>
        <w:pStyle w:val="ListParagraph"/>
        <w:numPr>
          <w:ilvl w:val="1"/>
          <w:numId w:val="2"/>
        </w:numPr>
        <w:tabs>
          <w:tab w:val="left" w:pos="806"/>
          <w:tab w:val="left" w:pos="808"/>
        </w:tabs>
        <w:spacing w:before="278" w:line="232" w:lineRule="auto"/>
        <w:ind w:right="80"/>
        <w:jc w:val="both"/>
        <w:rPr>
          <w:rFonts w:ascii="Aptos" w:hAnsi="Aptos"/>
          <w:sz w:val="24"/>
        </w:rPr>
      </w:pPr>
      <w:r w:rsidRPr="000170FC">
        <w:rPr>
          <w:rFonts w:ascii="Aptos" w:hAnsi="Aptos"/>
          <w:sz w:val="24"/>
        </w:rPr>
        <w:t xml:space="preserve">If you wish to make a complaint, we </w:t>
      </w:r>
      <w:proofErr w:type="gramStart"/>
      <w:r w:rsidRPr="000170FC">
        <w:rPr>
          <w:rFonts w:ascii="Aptos" w:hAnsi="Aptos"/>
          <w:sz w:val="24"/>
        </w:rPr>
        <w:t>would</w:t>
      </w:r>
      <w:proofErr w:type="gramEnd"/>
      <w:r w:rsidRPr="000170FC">
        <w:rPr>
          <w:rFonts w:ascii="Aptos" w:hAnsi="Aptos"/>
          <w:sz w:val="24"/>
        </w:rPr>
        <w:t xml:space="preserve"> first encourage you to discuss</w:t>
      </w:r>
      <w:r w:rsidRPr="000170FC">
        <w:rPr>
          <w:rFonts w:ascii="Aptos" w:hAnsi="Aptos"/>
          <w:spacing w:val="-17"/>
          <w:sz w:val="24"/>
        </w:rPr>
        <w:t xml:space="preserve"> </w:t>
      </w:r>
      <w:r w:rsidRPr="000170FC">
        <w:rPr>
          <w:rFonts w:ascii="Aptos" w:hAnsi="Aptos"/>
          <w:sz w:val="24"/>
        </w:rPr>
        <w:t>the matter with the Monitoring</w:t>
      </w:r>
      <w:r w:rsidRPr="000170FC">
        <w:rPr>
          <w:rFonts w:ascii="Aptos" w:hAnsi="Aptos"/>
          <w:spacing w:val="-12"/>
          <w:sz w:val="24"/>
        </w:rPr>
        <w:t xml:space="preserve"> </w:t>
      </w:r>
      <w:r w:rsidRPr="000170FC">
        <w:rPr>
          <w:rFonts w:ascii="Aptos" w:hAnsi="Aptos"/>
          <w:sz w:val="24"/>
        </w:rPr>
        <w:t>Officer.</w:t>
      </w:r>
      <w:r w:rsidRPr="000170FC">
        <w:rPr>
          <w:rFonts w:ascii="Aptos" w:hAnsi="Aptos"/>
          <w:spacing w:val="-17"/>
          <w:sz w:val="24"/>
        </w:rPr>
        <w:t xml:space="preserve"> </w:t>
      </w:r>
      <w:r w:rsidRPr="000170FC">
        <w:rPr>
          <w:rFonts w:ascii="Aptos" w:hAnsi="Aptos"/>
          <w:sz w:val="24"/>
        </w:rPr>
        <w:t>This initial</w:t>
      </w:r>
      <w:r w:rsidRPr="000170FC">
        <w:rPr>
          <w:rFonts w:ascii="Aptos" w:hAnsi="Aptos"/>
          <w:spacing w:val="-2"/>
          <w:sz w:val="24"/>
        </w:rPr>
        <w:t xml:space="preserve"> </w:t>
      </w:r>
      <w:r w:rsidRPr="000170FC">
        <w:rPr>
          <w:rFonts w:ascii="Aptos" w:hAnsi="Aptos"/>
          <w:sz w:val="24"/>
        </w:rPr>
        <w:t>discussion</w:t>
      </w:r>
      <w:r w:rsidRPr="000170FC">
        <w:rPr>
          <w:rFonts w:ascii="Aptos" w:hAnsi="Aptos"/>
          <w:spacing w:val="-12"/>
          <w:sz w:val="24"/>
        </w:rPr>
        <w:t xml:space="preserve"> </w:t>
      </w:r>
      <w:r w:rsidRPr="000170FC">
        <w:rPr>
          <w:rFonts w:ascii="Aptos" w:hAnsi="Aptos"/>
          <w:sz w:val="24"/>
        </w:rPr>
        <w:t>will enable us to understand the basis of your complaint</w:t>
      </w:r>
      <w:r w:rsidRPr="000170FC">
        <w:rPr>
          <w:rFonts w:ascii="Aptos" w:hAnsi="Aptos"/>
          <w:spacing w:val="-3"/>
          <w:sz w:val="24"/>
        </w:rPr>
        <w:t xml:space="preserve"> </w:t>
      </w:r>
      <w:r w:rsidRPr="000170FC">
        <w:rPr>
          <w:rFonts w:ascii="Aptos" w:hAnsi="Aptos"/>
          <w:sz w:val="24"/>
        </w:rPr>
        <w:t xml:space="preserve">and advise you </w:t>
      </w:r>
      <w:proofErr w:type="gramStart"/>
      <w:r w:rsidRPr="000170FC">
        <w:rPr>
          <w:rFonts w:ascii="Aptos" w:hAnsi="Aptos"/>
          <w:sz w:val="24"/>
        </w:rPr>
        <w:t>of</w:t>
      </w:r>
      <w:proofErr w:type="gramEnd"/>
      <w:r w:rsidRPr="000170FC">
        <w:rPr>
          <w:rFonts w:ascii="Aptos" w:hAnsi="Aptos"/>
          <w:sz w:val="24"/>
        </w:rPr>
        <w:t xml:space="preserve"> the process involved and what we will need from you to be able to proceed with</w:t>
      </w:r>
      <w:r w:rsidRPr="000170FC">
        <w:rPr>
          <w:rFonts w:ascii="Aptos" w:hAnsi="Aptos"/>
          <w:spacing w:val="36"/>
          <w:sz w:val="24"/>
        </w:rPr>
        <w:t xml:space="preserve"> </w:t>
      </w:r>
      <w:r w:rsidRPr="000170FC">
        <w:rPr>
          <w:rFonts w:ascii="Aptos" w:hAnsi="Aptos"/>
          <w:sz w:val="24"/>
        </w:rPr>
        <w:t>your complaint. The Monitoring Officer can</w:t>
      </w:r>
      <w:r w:rsidRPr="000170FC">
        <w:rPr>
          <w:rFonts w:ascii="Aptos" w:hAnsi="Aptos"/>
          <w:spacing w:val="36"/>
          <w:sz w:val="24"/>
        </w:rPr>
        <w:t xml:space="preserve"> </w:t>
      </w:r>
      <w:r w:rsidRPr="000170FC">
        <w:rPr>
          <w:rFonts w:ascii="Aptos" w:hAnsi="Aptos"/>
          <w:sz w:val="24"/>
        </w:rPr>
        <w:t xml:space="preserve">be contacted </w:t>
      </w:r>
      <w:r w:rsidRPr="000170FC">
        <w:rPr>
          <w:rFonts w:ascii="Aptos" w:hAnsi="Aptos"/>
          <w:spacing w:val="-6"/>
          <w:sz w:val="24"/>
        </w:rPr>
        <w:t>at</w:t>
      </w:r>
    </w:p>
    <w:p w14:paraId="46FDE0A7" w14:textId="77777777" w:rsidR="007101D0" w:rsidRPr="000170FC" w:rsidRDefault="009A1D15">
      <w:pPr>
        <w:pStyle w:val="BodyText"/>
        <w:tabs>
          <w:tab w:val="left" w:pos="2264"/>
        </w:tabs>
        <w:spacing w:before="264" w:line="470" w:lineRule="auto"/>
        <w:ind w:left="808" w:right="2269"/>
        <w:jc w:val="left"/>
        <w:rPr>
          <w:rFonts w:ascii="Aptos" w:hAnsi="Aptos"/>
        </w:rPr>
      </w:pPr>
      <w:r w:rsidRPr="000170FC">
        <w:rPr>
          <w:rFonts w:ascii="Aptos" w:hAnsi="Aptos"/>
          <w:spacing w:val="-2"/>
        </w:rPr>
        <w:t>Email:</w:t>
      </w:r>
      <w:r w:rsidRPr="000170FC">
        <w:rPr>
          <w:rFonts w:ascii="Aptos" w:hAnsi="Aptos"/>
        </w:rPr>
        <w:tab/>
      </w:r>
      <w:hyperlink r:id="rId11">
        <w:r w:rsidRPr="000170FC">
          <w:rPr>
            <w:rFonts w:ascii="Aptos" w:hAnsi="Aptos"/>
            <w:color w:val="0000FF"/>
            <w:spacing w:val="-2"/>
            <w:u w:val="single" w:color="0000FF"/>
          </w:rPr>
          <w:t>monitoringofficer@eastdevon.gov.u</w:t>
        </w:r>
      </w:hyperlink>
      <w:r w:rsidRPr="000170FC">
        <w:rPr>
          <w:rFonts w:ascii="Aptos" w:hAnsi="Aptos"/>
          <w:color w:val="0000FF"/>
          <w:spacing w:val="-2"/>
          <w:u w:val="single" w:color="0000FF"/>
        </w:rPr>
        <w:t>k</w:t>
      </w:r>
      <w:r w:rsidRPr="000170FC">
        <w:rPr>
          <w:rFonts w:ascii="Aptos" w:hAnsi="Aptos"/>
          <w:color w:val="0000FF"/>
          <w:spacing w:val="-2"/>
        </w:rPr>
        <w:t xml:space="preserve"> </w:t>
      </w:r>
      <w:r w:rsidRPr="000170FC">
        <w:rPr>
          <w:rFonts w:ascii="Aptos" w:hAnsi="Aptos"/>
          <w:spacing w:val="-2"/>
        </w:rPr>
        <w:t>Telephone:</w:t>
      </w:r>
      <w:r w:rsidRPr="000170FC">
        <w:rPr>
          <w:rFonts w:ascii="Aptos" w:hAnsi="Aptos"/>
        </w:rPr>
        <w:tab/>
        <w:t>01395 571688</w:t>
      </w:r>
    </w:p>
    <w:p w14:paraId="46FDE0A8" w14:textId="77777777" w:rsidR="007101D0" w:rsidRPr="000170FC" w:rsidRDefault="009A1D15">
      <w:pPr>
        <w:pStyle w:val="BodyText"/>
        <w:tabs>
          <w:tab w:val="left" w:pos="2264"/>
        </w:tabs>
        <w:spacing w:line="257" w:lineRule="exact"/>
        <w:ind w:left="808"/>
        <w:jc w:val="left"/>
        <w:rPr>
          <w:rFonts w:ascii="Aptos" w:hAnsi="Aptos"/>
        </w:rPr>
      </w:pPr>
      <w:r w:rsidRPr="000170FC">
        <w:rPr>
          <w:rFonts w:ascii="Aptos" w:hAnsi="Aptos"/>
          <w:spacing w:val="-2"/>
        </w:rPr>
        <w:t>Address:</w:t>
      </w:r>
      <w:r w:rsidRPr="000170FC">
        <w:rPr>
          <w:rFonts w:ascii="Aptos" w:hAnsi="Aptos"/>
        </w:rPr>
        <w:tab/>
        <w:t>Monitoring</w:t>
      </w:r>
      <w:r w:rsidRPr="000170FC">
        <w:rPr>
          <w:rFonts w:ascii="Aptos" w:hAnsi="Aptos"/>
          <w:spacing w:val="24"/>
        </w:rPr>
        <w:t xml:space="preserve"> </w:t>
      </w:r>
      <w:r w:rsidRPr="000170FC">
        <w:rPr>
          <w:rFonts w:ascii="Aptos" w:hAnsi="Aptos"/>
          <w:spacing w:val="-2"/>
        </w:rPr>
        <w:t>Officer</w:t>
      </w:r>
    </w:p>
    <w:p w14:paraId="46FDE0A9" w14:textId="77777777" w:rsidR="007101D0" w:rsidRPr="000170FC" w:rsidRDefault="009A1D15">
      <w:pPr>
        <w:pStyle w:val="BodyText"/>
        <w:spacing w:before="1" w:line="235" w:lineRule="auto"/>
        <w:ind w:left="2265" w:right="2569"/>
        <w:jc w:val="left"/>
        <w:rPr>
          <w:rFonts w:ascii="Aptos" w:hAnsi="Aptos"/>
        </w:rPr>
      </w:pPr>
      <w:r w:rsidRPr="000170FC">
        <w:rPr>
          <w:rFonts w:ascii="Aptos" w:hAnsi="Aptos"/>
        </w:rPr>
        <w:t>East</w:t>
      </w:r>
      <w:r w:rsidRPr="000170FC">
        <w:rPr>
          <w:rFonts w:ascii="Aptos" w:hAnsi="Aptos"/>
          <w:spacing w:val="-5"/>
        </w:rPr>
        <w:t xml:space="preserve"> </w:t>
      </w:r>
      <w:r w:rsidRPr="000170FC">
        <w:rPr>
          <w:rFonts w:ascii="Aptos" w:hAnsi="Aptos"/>
        </w:rPr>
        <w:t>Devon District</w:t>
      </w:r>
      <w:r w:rsidRPr="000170FC">
        <w:rPr>
          <w:rFonts w:ascii="Aptos" w:hAnsi="Aptos"/>
          <w:spacing w:val="-5"/>
        </w:rPr>
        <w:t xml:space="preserve"> </w:t>
      </w:r>
      <w:r w:rsidRPr="000170FC">
        <w:rPr>
          <w:rFonts w:ascii="Aptos" w:hAnsi="Aptos"/>
        </w:rPr>
        <w:t>Council Blackdown House</w:t>
      </w:r>
    </w:p>
    <w:p w14:paraId="46FDE0AA" w14:textId="77777777" w:rsidR="007101D0" w:rsidRPr="000170FC" w:rsidRDefault="009A1D15">
      <w:pPr>
        <w:pStyle w:val="BodyText"/>
        <w:spacing w:line="268" w:lineRule="exact"/>
        <w:ind w:left="2265"/>
        <w:jc w:val="left"/>
        <w:rPr>
          <w:rFonts w:ascii="Aptos" w:hAnsi="Aptos"/>
        </w:rPr>
      </w:pPr>
      <w:r w:rsidRPr="000170FC">
        <w:rPr>
          <w:rFonts w:ascii="Aptos" w:hAnsi="Aptos"/>
        </w:rPr>
        <w:t>Border</w:t>
      </w:r>
      <w:r w:rsidRPr="000170FC">
        <w:rPr>
          <w:rFonts w:ascii="Aptos" w:hAnsi="Aptos"/>
          <w:spacing w:val="-11"/>
        </w:rPr>
        <w:t xml:space="preserve"> </w:t>
      </w:r>
      <w:r w:rsidRPr="000170FC">
        <w:rPr>
          <w:rFonts w:ascii="Aptos" w:hAnsi="Aptos"/>
          <w:spacing w:val="-4"/>
        </w:rPr>
        <w:t>Road</w:t>
      </w:r>
    </w:p>
    <w:p w14:paraId="46FDE0AB" w14:textId="77777777" w:rsidR="007101D0" w:rsidRPr="000170FC" w:rsidRDefault="009A1D15">
      <w:pPr>
        <w:pStyle w:val="BodyText"/>
        <w:spacing w:before="2" w:line="235" w:lineRule="auto"/>
        <w:ind w:left="2265" w:right="2569"/>
        <w:jc w:val="left"/>
        <w:rPr>
          <w:rFonts w:ascii="Aptos" w:hAnsi="Aptos"/>
        </w:rPr>
      </w:pPr>
      <w:proofErr w:type="spellStart"/>
      <w:r w:rsidRPr="000170FC">
        <w:rPr>
          <w:rFonts w:ascii="Aptos" w:hAnsi="Aptos"/>
        </w:rPr>
        <w:t>Heathpark</w:t>
      </w:r>
      <w:proofErr w:type="spellEnd"/>
      <w:r w:rsidRPr="000170FC">
        <w:rPr>
          <w:rFonts w:ascii="Aptos" w:hAnsi="Aptos"/>
          <w:spacing w:val="-9"/>
        </w:rPr>
        <w:t xml:space="preserve"> </w:t>
      </w:r>
      <w:r w:rsidRPr="000170FC">
        <w:rPr>
          <w:rFonts w:ascii="Aptos" w:hAnsi="Aptos"/>
        </w:rPr>
        <w:t>Industrial</w:t>
      </w:r>
      <w:r w:rsidRPr="000170FC">
        <w:rPr>
          <w:rFonts w:ascii="Aptos" w:hAnsi="Aptos"/>
          <w:spacing w:val="-4"/>
        </w:rPr>
        <w:t xml:space="preserve"> </w:t>
      </w:r>
      <w:r w:rsidRPr="000170FC">
        <w:rPr>
          <w:rFonts w:ascii="Aptos" w:hAnsi="Aptos"/>
        </w:rPr>
        <w:t xml:space="preserve">Estate </w:t>
      </w:r>
      <w:r w:rsidRPr="000170FC">
        <w:rPr>
          <w:rFonts w:ascii="Aptos" w:hAnsi="Aptos"/>
          <w:spacing w:val="-2"/>
        </w:rPr>
        <w:t>Honiton</w:t>
      </w:r>
    </w:p>
    <w:p w14:paraId="46FDE0AC" w14:textId="77777777" w:rsidR="007101D0" w:rsidRPr="000170FC" w:rsidRDefault="009A1D15">
      <w:pPr>
        <w:pStyle w:val="BodyText"/>
        <w:spacing w:line="271" w:lineRule="exact"/>
        <w:ind w:left="2265"/>
        <w:jc w:val="left"/>
        <w:rPr>
          <w:rFonts w:ascii="Aptos" w:hAnsi="Aptos"/>
        </w:rPr>
      </w:pPr>
      <w:r w:rsidRPr="000170FC">
        <w:rPr>
          <w:rFonts w:ascii="Aptos" w:hAnsi="Aptos"/>
        </w:rPr>
        <w:t xml:space="preserve">EX14 </w:t>
      </w:r>
      <w:r w:rsidRPr="000170FC">
        <w:rPr>
          <w:rFonts w:ascii="Aptos" w:hAnsi="Aptos"/>
          <w:spacing w:val="-5"/>
        </w:rPr>
        <w:t>1EJ</w:t>
      </w:r>
    </w:p>
    <w:p w14:paraId="46FDE0AD" w14:textId="77777777" w:rsidR="007101D0" w:rsidRPr="000170FC" w:rsidRDefault="007101D0">
      <w:pPr>
        <w:pStyle w:val="BodyText"/>
        <w:spacing w:before="250"/>
        <w:jc w:val="left"/>
        <w:rPr>
          <w:rFonts w:ascii="Aptos" w:hAnsi="Aptos"/>
        </w:rPr>
      </w:pPr>
    </w:p>
    <w:p w14:paraId="46FDE0AE" w14:textId="77777777" w:rsidR="007101D0" w:rsidRPr="000170FC" w:rsidRDefault="009A1D15">
      <w:pPr>
        <w:pStyle w:val="ListParagraph"/>
        <w:numPr>
          <w:ilvl w:val="1"/>
          <w:numId w:val="2"/>
        </w:numPr>
        <w:tabs>
          <w:tab w:val="left" w:pos="806"/>
          <w:tab w:val="left" w:pos="808"/>
        </w:tabs>
        <w:spacing w:before="1" w:line="232" w:lineRule="auto"/>
        <w:ind w:right="78"/>
        <w:jc w:val="both"/>
        <w:rPr>
          <w:rFonts w:ascii="Aptos" w:hAnsi="Aptos"/>
          <w:sz w:val="24"/>
        </w:rPr>
      </w:pPr>
      <w:r w:rsidRPr="000170FC">
        <w:rPr>
          <w:rFonts w:ascii="Aptos" w:hAnsi="Aptos"/>
          <w:sz w:val="24"/>
        </w:rPr>
        <w:t>If following</w:t>
      </w:r>
      <w:r w:rsidRPr="000170FC">
        <w:rPr>
          <w:rFonts w:ascii="Aptos" w:hAnsi="Aptos"/>
          <w:spacing w:val="-12"/>
          <w:sz w:val="24"/>
        </w:rPr>
        <w:t xml:space="preserve"> </w:t>
      </w:r>
      <w:r w:rsidRPr="000170FC">
        <w:rPr>
          <w:rFonts w:ascii="Aptos" w:hAnsi="Aptos"/>
          <w:sz w:val="24"/>
        </w:rPr>
        <w:t>an initial</w:t>
      </w:r>
      <w:r w:rsidRPr="000170FC">
        <w:rPr>
          <w:rFonts w:ascii="Aptos" w:hAnsi="Aptos"/>
          <w:spacing w:val="-6"/>
          <w:sz w:val="24"/>
        </w:rPr>
        <w:t xml:space="preserve"> </w:t>
      </w:r>
      <w:r w:rsidRPr="000170FC">
        <w:rPr>
          <w:rFonts w:ascii="Aptos" w:hAnsi="Aptos"/>
          <w:sz w:val="24"/>
        </w:rPr>
        <w:t>discussion</w:t>
      </w:r>
      <w:r w:rsidRPr="000170FC">
        <w:rPr>
          <w:rFonts w:ascii="Aptos" w:hAnsi="Aptos"/>
          <w:spacing w:val="-12"/>
          <w:sz w:val="24"/>
        </w:rPr>
        <w:t xml:space="preserve"> </w:t>
      </w:r>
      <w:r w:rsidRPr="000170FC">
        <w:rPr>
          <w:rFonts w:ascii="Aptos" w:hAnsi="Aptos"/>
          <w:sz w:val="24"/>
        </w:rPr>
        <w:t>with the Monitoring Officer</w:t>
      </w:r>
      <w:r w:rsidRPr="000170FC">
        <w:rPr>
          <w:rFonts w:ascii="Aptos" w:hAnsi="Aptos"/>
          <w:spacing w:val="-1"/>
          <w:sz w:val="24"/>
        </w:rPr>
        <w:t xml:space="preserve"> </w:t>
      </w:r>
      <w:r w:rsidRPr="000170FC">
        <w:rPr>
          <w:rFonts w:ascii="Aptos" w:hAnsi="Aptos"/>
          <w:sz w:val="24"/>
        </w:rPr>
        <w:t>or</w:t>
      </w:r>
      <w:r w:rsidRPr="000170FC">
        <w:rPr>
          <w:rFonts w:ascii="Aptos" w:hAnsi="Aptos"/>
          <w:spacing w:val="-1"/>
          <w:sz w:val="24"/>
        </w:rPr>
        <w:t xml:space="preserve"> </w:t>
      </w:r>
      <w:r w:rsidRPr="000170FC">
        <w:rPr>
          <w:rFonts w:ascii="Aptos" w:hAnsi="Aptos"/>
          <w:sz w:val="24"/>
        </w:rPr>
        <w:t>a member of their staff, you still wish to proceed with making a formal complaint, your complaint must be made to us in writing (as</w:t>
      </w:r>
      <w:r w:rsidRPr="000170FC">
        <w:rPr>
          <w:rFonts w:ascii="Aptos" w:hAnsi="Aptos"/>
          <w:spacing w:val="-2"/>
          <w:sz w:val="24"/>
        </w:rPr>
        <w:t xml:space="preserve"> </w:t>
      </w:r>
      <w:r w:rsidRPr="000170FC">
        <w:rPr>
          <w:rFonts w:ascii="Aptos" w:hAnsi="Aptos"/>
          <w:sz w:val="24"/>
        </w:rPr>
        <w:t>opposed</w:t>
      </w:r>
      <w:r w:rsidRPr="000170FC">
        <w:rPr>
          <w:rFonts w:ascii="Aptos" w:hAnsi="Aptos"/>
          <w:spacing w:val="-1"/>
          <w:sz w:val="24"/>
        </w:rPr>
        <w:t xml:space="preserve"> </w:t>
      </w:r>
      <w:r w:rsidRPr="000170FC">
        <w:rPr>
          <w:rFonts w:ascii="Aptos" w:hAnsi="Aptos"/>
          <w:sz w:val="24"/>
        </w:rPr>
        <w:t>to</w:t>
      </w:r>
      <w:r w:rsidRPr="000170FC">
        <w:rPr>
          <w:rFonts w:ascii="Aptos" w:hAnsi="Aptos"/>
          <w:spacing w:val="-1"/>
          <w:sz w:val="24"/>
        </w:rPr>
        <w:t xml:space="preserve"> </w:t>
      </w:r>
      <w:r w:rsidRPr="000170FC">
        <w:rPr>
          <w:rFonts w:ascii="Aptos" w:hAnsi="Aptos"/>
          <w:sz w:val="24"/>
        </w:rPr>
        <w:t>verbally). The Council has an online complaint</w:t>
      </w:r>
      <w:r w:rsidRPr="000170FC">
        <w:rPr>
          <w:rFonts w:ascii="Aptos" w:hAnsi="Aptos"/>
          <w:spacing w:val="-2"/>
          <w:sz w:val="24"/>
        </w:rPr>
        <w:t xml:space="preserve"> </w:t>
      </w:r>
      <w:r w:rsidRPr="000170FC">
        <w:rPr>
          <w:rFonts w:ascii="Aptos" w:hAnsi="Aptos"/>
          <w:sz w:val="24"/>
        </w:rPr>
        <w:t>form that</w:t>
      </w:r>
      <w:r w:rsidRPr="000170FC">
        <w:rPr>
          <w:rFonts w:ascii="Aptos" w:hAnsi="Aptos"/>
          <w:spacing w:val="-2"/>
          <w:sz w:val="24"/>
        </w:rPr>
        <w:t xml:space="preserve"> </w:t>
      </w:r>
      <w:r w:rsidRPr="000170FC">
        <w:rPr>
          <w:rFonts w:ascii="Aptos" w:hAnsi="Aptos"/>
          <w:sz w:val="24"/>
        </w:rPr>
        <w:t xml:space="preserve">should be completed to ensure that we have </w:t>
      </w:r>
      <w:proofErr w:type="gramStart"/>
      <w:r w:rsidRPr="000170FC">
        <w:rPr>
          <w:rFonts w:ascii="Aptos" w:hAnsi="Aptos"/>
          <w:sz w:val="24"/>
        </w:rPr>
        <w:t>all of</w:t>
      </w:r>
      <w:proofErr w:type="gramEnd"/>
      <w:r w:rsidRPr="000170FC">
        <w:rPr>
          <w:rFonts w:ascii="Aptos" w:hAnsi="Aptos"/>
          <w:sz w:val="24"/>
        </w:rPr>
        <w:t xml:space="preserve"> the information that we need to progress</w:t>
      </w:r>
      <w:r w:rsidRPr="000170FC">
        <w:rPr>
          <w:rFonts w:ascii="Aptos" w:hAnsi="Aptos"/>
          <w:spacing w:val="40"/>
          <w:sz w:val="24"/>
        </w:rPr>
        <w:t xml:space="preserve"> </w:t>
      </w:r>
      <w:r w:rsidRPr="000170FC">
        <w:rPr>
          <w:rFonts w:ascii="Aptos" w:hAnsi="Aptos"/>
          <w:sz w:val="24"/>
        </w:rPr>
        <w:t>your complaint.</w:t>
      </w:r>
      <w:r w:rsidRPr="000170FC">
        <w:rPr>
          <w:rFonts w:ascii="Aptos" w:hAnsi="Aptos"/>
          <w:spacing w:val="80"/>
          <w:sz w:val="24"/>
        </w:rPr>
        <w:t xml:space="preserve"> </w:t>
      </w:r>
      <w:r w:rsidRPr="000170FC">
        <w:rPr>
          <w:rFonts w:ascii="Aptos" w:hAnsi="Aptos"/>
          <w:sz w:val="24"/>
        </w:rPr>
        <w:t>Further details</w:t>
      </w:r>
      <w:r w:rsidRPr="000170FC">
        <w:rPr>
          <w:rFonts w:ascii="Aptos" w:hAnsi="Aptos"/>
          <w:spacing w:val="40"/>
          <w:sz w:val="24"/>
        </w:rPr>
        <w:t xml:space="preserve"> </w:t>
      </w:r>
      <w:r w:rsidRPr="000170FC">
        <w:rPr>
          <w:rFonts w:ascii="Aptos" w:hAnsi="Aptos"/>
          <w:sz w:val="24"/>
        </w:rPr>
        <w:t>and the online form can</w:t>
      </w:r>
      <w:r w:rsidRPr="000170FC">
        <w:rPr>
          <w:rFonts w:ascii="Aptos" w:hAnsi="Aptos"/>
          <w:spacing w:val="40"/>
          <w:sz w:val="24"/>
        </w:rPr>
        <w:t xml:space="preserve"> </w:t>
      </w:r>
      <w:r w:rsidRPr="000170FC">
        <w:rPr>
          <w:rFonts w:ascii="Aptos" w:hAnsi="Aptos"/>
          <w:sz w:val="24"/>
        </w:rPr>
        <w:t xml:space="preserve">be found on our </w:t>
      </w:r>
      <w:hyperlink r:id="rId12">
        <w:r w:rsidRPr="000170FC">
          <w:rPr>
            <w:rFonts w:ascii="Aptos" w:hAnsi="Aptos"/>
            <w:color w:val="8495AF"/>
            <w:sz w:val="24"/>
            <w:u w:val="single" w:color="8495AF"/>
          </w:rPr>
          <w:t>How to Complain about</w:t>
        </w:r>
        <w:r w:rsidRPr="000170FC">
          <w:rPr>
            <w:rFonts w:ascii="Aptos" w:hAnsi="Aptos"/>
            <w:color w:val="8495AF"/>
            <w:spacing w:val="-5"/>
            <w:sz w:val="24"/>
            <w:u w:val="single" w:color="8495AF"/>
          </w:rPr>
          <w:t xml:space="preserve"> </w:t>
        </w:r>
        <w:r w:rsidRPr="000170FC">
          <w:rPr>
            <w:rFonts w:ascii="Aptos" w:hAnsi="Aptos"/>
            <w:color w:val="8495AF"/>
            <w:sz w:val="24"/>
            <w:u w:val="single" w:color="8495AF"/>
          </w:rPr>
          <w:t>a Councillo</w:t>
        </w:r>
      </w:hyperlink>
      <w:r w:rsidRPr="000170FC">
        <w:rPr>
          <w:rFonts w:ascii="Aptos" w:hAnsi="Aptos"/>
          <w:color w:val="8495AF"/>
          <w:sz w:val="24"/>
          <w:u w:val="single" w:color="8495AF"/>
        </w:rPr>
        <w:t>r</w:t>
      </w:r>
      <w:r w:rsidRPr="000170FC">
        <w:rPr>
          <w:rFonts w:ascii="Aptos" w:hAnsi="Aptos"/>
          <w:color w:val="8495AF"/>
          <w:sz w:val="24"/>
        </w:rPr>
        <w:t xml:space="preserve"> </w:t>
      </w:r>
      <w:r w:rsidRPr="000170FC">
        <w:rPr>
          <w:rFonts w:ascii="Aptos" w:hAnsi="Aptos"/>
          <w:sz w:val="24"/>
        </w:rPr>
        <w:t>pages of our</w:t>
      </w:r>
      <w:r w:rsidRPr="000170FC">
        <w:rPr>
          <w:rFonts w:ascii="Aptos" w:hAnsi="Aptos"/>
          <w:spacing w:val="-2"/>
          <w:sz w:val="24"/>
        </w:rPr>
        <w:t xml:space="preserve"> </w:t>
      </w:r>
      <w:r w:rsidRPr="000170FC">
        <w:rPr>
          <w:rFonts w:ascii="Aptos" w:hAnsi="Aptos"/>
          <w:sz w:val="24"/>
        </w:rPr>
        <w:t>website or</w:t>
      </w:r>
      <w:r w:rsidRPr="000170FC">
        <w:rPr>
          <w:rFonts w:ascii="Aptos" w:hAnsi="Aptos"/>
          <w:spacing w:val="-1"/>
          <w:sz w:val="24"/>
        </w:rPr>
        <w:t xml:space="preserve"> </w:t>
      </w:r>
      <w:r w:rsidRPr="000170FC">
        <w:rPr>
          <w:rFonts w:ascii="Aptos" w:hAnsi="Aptos"/>
          <w:sz w:val="24"/>
        </w:rPr>
        <w:t>if you are unable</w:t>
      </w:r>
      <w:r w:rsidRPr="000170FC">
        <w:rPr>
          <w:rFonts w:ascii="Aptos" w:hAnsi="Aptos"/>
          <w:spacing w:val="-15"/>
          <w:sz w:val="24"/>
        </w:rPr>
        <w:t xml:space="preserve"> </w:t>
      </w:r>
      <w:r w:rsidRPr="000170FC">
        <w:rPr>
          <w:rFonts w:ascii="Aptos" w:hAnsi="Aptos"/>
          <w:sz w:val="24"/>
        </w:rPr>
        <w:t>to complete the online form,</w:t>
      </w:r>
      <w:r w:rsidRPr="000170FC">
        <w:rPr>
          <w:rFonts w:ascii="Aptos" w:hAnsi="Aptos"/>
          <w:spacing w:val="-7"/>
          <w:sz w:val="24"/>
        </w:rPr>
        <w:t xml:space="preserve"> </w:t>
      </w:r>
      <w:r w:rsidRPr="000170FC">
        <w:rPr>
          <w:rFonts w:ascii="Aptos" w:hAnsi="Aptos"/>
          <w:sz w:val="24"/>
        </w:rPr>
        <w:t>you can request</w:t>
      </w:r>
      <w:r w:rsidRPr="000170FC">
        <w:rPr>
          <w:rFonts w:ascii="Aptos" w:hAnsi="Aptos"/>
          <w:spacing w:val="-3"/>
          <w:sz w:val="24"/>
        </w:rPr>
        <w:t xml:space="preserve"> </w:t>
      </w:r>
      <w:r w:rsidRPr="000170FC">
        <w:rPr>
          <w:rFonts w:ascii="Aptos" w:hAnsi="Aptos"/>
          <w:sz w:val="24"/>
        </w:rPr>
        <w:t xml:space="preserve">a hard copy of the form and the relevant </w:t>
      </w:r>
      <w:proofErr w:type="gramStart"/>
      <w:r w:rsidRPr="000170FC">
        <w:rPr>
          <w:rFonts w:ascii="Aptos" w:hAnsi="Aptos"/>
          <w:sz w:val="24"/>
        </w:rPr>
        <w:t>guidance</w:t>
      </w:r>
      <w:proofErr w:type="gramEnd"/>
      <w:r w:rsidRPr="000170FC">
        <w:rPr>
          <w:rFonts w:ascii="Aptos" w:hAnsi="Aptos"/>
          <w:sz w:val="24"/>
        </w:rPr>
        <w:t xml:space="preserve"> and this will be provided to </w:t>
      </w:r>
      <w:proofErr w:type="gramStart"/>
      <w:r w:rsidRPr="000170FC">
        <w:rPr>
          <w:rFonts w:ascii="Aptos" w:hAnsi="Aptos"/>
          <w:sz w:val="24"/>
        </w:rPr>
        <w:t>you</w:t>
      </w:r>
      <w:r w:rsidRPr="000170FC">
        <w:rPr>
          <w:rFonts w:ascii="Aptos" w:hAnsi="Aptos"/>
          <w:spacing w:val="-37"/>
          <w:sz w:val="24"/>
        </w:rPr>
        <w:t xml:space="preserve"> </w:t>
      </w:r>
      <w:r w:rsidRPr="000170FC">
        <w:rPr>
          <w:rFonts w:ascii="Aptos" w:hAnsi="Aptos"/>
          <w:sz w:val="24"/>
        </w:rPr>
        <w:t>.</w:t>
      </w:r>
      <w:proofErr w:type="gramEnd"/>
    </w:p>
    <w:p w14:paraId="46FDE0AF" w14:textId="77777777" w:rsidR="007101D0" w:rsidRPr="000170FC" w:rsidRDefault="009A1D15">
      <w:pPr>
        <w:pStyle w:val="ListParagraph"/>
        <w:numPr>
          <w:ilvl w:val="1"/>
          <w:numId w:val="2"/>
        </w:numPr>
        <w:tabs>
          <w:tab w:val="left" w:pos="806"/>
          <w:tab w:val="left" w:pos="808"/>
        </w:tabs>
        <w:spacing w:before="275" w:line="235" w:lineRule="auto"/>
        <w:ind w:right="87"/>
        <w:jc w:val="both"/>
        <w:rPr>
          <w:rFonts w:ascii="Aptos" w:hAnsi="Aptos"/>
          <w:sz w:val="24"/>
        </w:rPr>
      </w:pPr>
      <w:r w:rsidRPr="000170FC">
        <w:rPr>
          <w:rFonts w:ascii="Aptos" w:hAnsi="Aptos"/>
          <w:sz w:val="24"/>
        </w:rPr>
        <w:t xml:space="preserve">The Monitoring Officer can </w:t>
      </w:r>
      <w:proofErr w:type="gramStart"/>
      <w:r w:rsidRPr="000170FC">
        <w:rPr>
          <w:rFonts w:ascii="Aptos" w:hAnsi="Aptos"/>
          <w:sz w:val="24"/>
        </w:rPr>
        <w:t>provide assistance to</w:t>
      </w:r>
      <w:proofErr w:type="gramEnd"/>
      <w:r w:rsidRPr="000170FC">
        <w:rPr>
          <w:rFonts w:ascii="Aptos" w:hAnsi="Aptos"/>
          <w:sz w:val="24"/>
        </w:rPr>
        <w:t xml:space="preserve"> help you make your complaint if English is not your first language or if you need help because of a disability.</w:t>
      </w:r>
    </w:p>
    <w:p w14:paraId="46FDE0B0" w14:textId="77777777" w:rsidR="007101D0" w:rsidRPr="000170FC" w:rsidRDefault="007101D0">
      <w:pPr>
        <w:pStyle w:val="BodyText"/>
        <w:spacing w:before="249"/>
        <w:jc w:val="left"/>
        <w:rPr>
          <w:rFonts w:ascii="Aptos" w:hAnsi="Aptos"/>
        </w:rPr>
      </w:pPr>
    </w:p>
    <w:p w14:paraId="46FDE0B1" w14:textId="77777777" w:rsidR="007101D0" w:rsidRPr="000170FC" w:rsidRDefault="009A1D15">
      <w:pPr>
        <w:pStyle w:val="ListParagraph"/>
        <w:numPr>
          <w:ilvl w:val="1"/>
          <w:numId w:val="2"/>
        </w:numPr>
        <w:tabs>
          <w:tab w:val="left" w:pos="806"/>
          <w:tab w:val="left" w:pos="808"/>
        </w:tabs>
        <w:spacing w:before="1" w:line="235" w:lineRule="auto"/>
        <w:ind w:right="79"/>
        <w:jc w:val="both"/>
        <w:rPr>
          <w:rFonts w:ascii="Aptos" w:hAnsi="Aptos"/>
          <w:sz w:val="24"/>
        </w:rPr>
      </w:pPr>
      <w:r w:rsidRPr="000170FC">
        <w:rPr>
          <w:rFonts w:ascii="Aptos" w:hAnsi="Aptos"/>
          <w:sz w:val="24"/>
        </w:rPr>
        <w:t>It is very important that anyone making a complaint gives as much</w:t>
      </w:r>
      <w:r w:rsidRPr="000170FC">
        <w:rPr>
          <w:rFonts w:ascii="Aptos" w:hAnsi="Aptos"/>
          <w:spacing w:val="40"/>
          <w:sz w:val="24"/>
        </w:rPr>
        <w:t xml:space="preserve"> </w:t>
      </w:r>
      <w:r w:rsidRPr="000170FC">
        <w:rPr>
          <w:rFonts w:ascii="Aptos" w:hAnsi="Aptos"/>
          <w:sz w:val="24"/>
        </w:rPr>
        <w:t>detail as possible</w:t>
      </w:r>
      <w:r w:rsidRPr="000170FC">
        <w:rPr>
          <w:rFonts w:ascii="Aptos" w:hAnsi="Aptos"/>
          <w:spacing w:val="-7"/>
          <w:sz w:val="24"/>
        </w:rPr>
        <w:t xml:space="preserve"> </w:t>
      </w:r>
      <w:r w:rsidRPr="000170FC">
        <w:rPr>
          <w:rFonts w:ascii="Aptos" w:hAnsi="Aptos"/>
          <w:sz w:val="24"/>
        </w:rPr>
        <w:t>as insufficient</w:t>
      </w:r>
      <w:r w:rsidRPr="000170FC">
        <w:rPr>
          <w:rFonts w:ascii="Aptos" w:hAnsi="Aptos"/>
          <w:spacing w:val="-17"/>
          <w:sz w:val="24"/>
        </w:rPr>
        <w:t xml:space="preserve"> </w:t>
      </w:r>
      <w:r w:rsidRPr="000170FC">
        <w:rPr>
          <w:rFonts w:ascii="Aptos" w:hAnsi="Aptos"/>
          <w:sz w:val="24"/>
        </w:rPr>
        <w:t>information may result</w:t>
      </w:r>
      <w:r w:rsidRPr="000170FC">
        <w:rPr>
          <w:rFonts w:ascii="Aptos" w:hAnsi="Aptos"/>
          <w:spacing w:val="-4"/>
          <w:sz w:val="24"/>
        </w:rPr>
        <w:t xml:space="preserve"> </w:t>
      </w:r>
      <w:r w:rsidRPr="000170FC">
        <w:rPr>
          <w:rFonts w:ascii="Aptos" w:hAnsi="Aptos"/>
          <w:sz w:val="24"/>
        </w:rPr>
        <w:t xml:space="preserve">in the complaint not progressing. The name of the </w:t>
      </w:r>
      <w:proofErr w:type="spellStart"/>
      <w:r w:rsidRPr="000170FC">
        <w:rPr>
          <w:rFonts w:ascii="Aptos" w:hAnsi="Aptos"/>
          <w:sz w:val="24"/>
        </w:rPr>
        <w:t>councillor</w:t>
      </w:r>
      <w:proofErr w:type="spellEnd"/>
      <w:r w:rsidRPr="000170FC">
        <w:rPr>
          <w:rFonts w:ascii="Aptos" w:hAnsi="Aptos"/>
          <w:sz w:val="24"/>
        </w:rPr>
        <w:t xml:space="preserve"> (the ‘Subject Councillor’) and</w:t>
      </w:r>
      <w:r w:rsidRPr="000170FC">
        <w:rPr>
          <w:rFonts w:ascii="Aptos" w:hAnsi="Aptos"/>
          <w:spacing w:val="21"/>
          <w:sz w:val="24"/>
        </w:rPr>
        <w:t xml:space="preserve"> </w:t>
      </w:r>
      <w:r w:rsidRPr="000170FC">
        <w:rPr>
          <w:rFonts w:ascii="Aptos" w:hAnsi="Aptos"/>
          <w:sz w:val="24"/>
        </w:rPr>
        <w:t>the</w:t>
      </w:r>
      <w:r w:rsidRPr="000170FC">
        <w:rPr>
          <w:rFonts w:ascii="Aptos" w:hAnsi="Aptos"/>
          <w:spacing w:val="21"/>
          <w:sz w:val="24"/>
        </w:rPr>
        <w:t xml:space="preserve"> </w:t>
      </w:r>
      <w:r w:rsidRPr="000170FC">
        <w:rPr>
          <w:rFonts w:ascii="Aptos" w:hAnsi="Aptos"/>
          <w:sz w:val="24"/>
        </w:rPr>
        <w:t>relevant paragraphs</w:t>
      </w:r>
      <w:r w:rsidRPr="000170FC">
        <w:rPr>
          <w:rFonts w:ascii="Aptos" w:hAnsi="Aptos"/>
          <w:spacing w:val="20"/>
          <w:sz w:val="24"/>
        </w:rPr>
        <w:t xml:space="preserve"> </w:t>
      </w:r>
      <w:r w:rsidRPr="000170FC">
        <w:rPr>
          <w:rFonts w:ascii="Aptos" w:hAnsi="Aptos"/>
          <w:sz w:val="24"/>
        </w:rPr>
        <w:t>of</w:t>
      </w:r>
      <w:r w:rsidRPr="000170FC">
        <w:rPr>
          <w:rFonts w:ascii="Aptos" w:hAnsi="Aptos"/>
          <w:spacing w:val="29"/>
          <w:sz w:val="24"/>
        </w:rPr>
        <w:t xml:space="preserve"> </w:t>
      </w:r>
      <w:r w:rsidRPr="000170FC">
        <w:rPr>
          <w:rFonts w:ascii="Aptos" w:hAnsi="Aptos"/>
          <w:sz w:val="24"/>
        </w:rPr>
        <w:t>the</w:t>
      </w:r>
      <w:r w:rsidRPr="000170FC">
        <w:rPr>
          <w:rFonts w:ascii="Aptos" w:hAnsi="Aptos"/>
          <w:spacing w:val="21"/>
          <w:sz w:val="24"/>
        </w:rPr>
        <w:t xml:space="preserve"> </w:t>
      </w:r>
      <w:r w:rsidRPr="000170FC">
        <w:rPr>
          <w:rFonts w:ascii="Aptos" w:hAnsi="Aptos"/>
          <w:sz w:val="24"/>
        </w:rPr>
        <w:t>Code</w:t>
      </w:r>
      <w:r w:rsidRPr="000170FC">
        <w:rPr>
          <w:rFonts w:ascii="Aptos" w:hAnsi="Aptos"/>
          <w:spacing w:val="21"/>
          <w:sz w:val="24"/>
        </w:rPr>
        <w:t xml:space="preserve"> </w:t>
      </w:r>
      <w:r w:rsidRPr="000170FC">
        <w:rPr>
          <w:rFonts w:ascii="Aptos" w:hAnsi="Aptos"/>
          <w:sz w:val="24"/>
        </w:rPr>
        <w:t>of</w:t>
      </w:r>
      <w:r w:rsidRPr="000170FC">
        <w:rPr>
          <w:rFonts w:ascii="Aptos" w:hAnsi="Aptos"/>
          <w:spacing w:val="29"/>
          <w:sz w:val="24"/>
        </w:rPr>
        <w:t xml:space="preserve"> </w:t>
      </w:r>
      <w:r w:rsidRPr="000170FC">
        <w:rPr>
          <w:rFonts w:ascii="Aptos" w:hAnsi="Aptos"/>
          <w:sz w:val="24"/>
        </w:rPr>
        <w:t>Conduct that it</w:t>
      </w:r>
      <w:r w:rsidRPr="000170FC">
        <w:rPr>
          <w:rFonts w:ascii="Aptos" w:hAnsi="Aptos"/>
          <w:spacing w:val="24"/>
          <w:sz w:val="24"/>
        </w:rPr>
        <w:t xml:space="preserve"> </w:t>
      </w:r>
      <w:r w:rsidRPr="000170FC">
        <w:rPr>
          <w:rFonts w:ascii="Aptos" w:hAnsi="Aptos"/>
          <w:sz w:val="24"/>
        </w:rPr>
        <w:t>is</w:t>
      </w:r>
      <w:r w:rsidRPr="000170FC">
        <w:rPr>
          <w:rFonts w:ascii="Aptos" w:hAnsi="Aptos"/>
          <w:spacing w:val="20"/>
          <w:sz w:val="24"/>
        </w:rPr>
        <w:t xml:space="preserve"> </w:t>
      </w:r>
      <w:r w:rsidRPr="000170FC">
        <w:rPr>
          <w:rFonts w:ascii="Aptos" w:hAnsi="Aptos"/>
          <w:sz w:val="24"/>
        </w:rPr>
        <w:t>felt</w:t>
      </w:r>
      <w:r w:rsidRPr="000170FC">
        <w:rPr>
          <w:rFonts w:ascii="Aptos" w:hAnsi="Aptos"/>
          <w:spacing w:val="-6"/>
          <w:sz w:val="24"/>
        </w:rPr>
        <w:t xml:space="preserve"> </w:t>
      </w:r>
      <w:r w:rsidRPr="000170FC">
        <w:rPr>
          <w:rFonts w:ascii="Aptos" w:hAnsi="Aptos"/>
          <w:sz w:val="24"/>
        </w:rPr>
        <w:t>they</w:t>
      </w:r>
    </w:p>
    <w:p w14:paraId="46FDE0B2" w14:textId="77777777" w:rsidR="007101D0" w:rsidRPr="000170FC" w:rsidRDefault="007101D0">
      <w:pPr>
        <w:pStyle w:val="ListParagraph"/>
        <w:spacing w:line="235" w:lineRule="auto"/>
        <w:rPr>
          <w:rFonts w:ascii="Aptos" w:hAnsi="Aptos"/>
          <w:sz w:val="24"/>
        </w:rPr>
        <w:sectPr w:rsidR="007101D0" w:rsidRPr="000170FC">
          <w:pgSz w:w="11910" w:h="16850"/>
          <w:pgMar w:top="1100" w:right="1700" w:bottom="960" w:left="1700" w:header="0" w:footer="765" w:gutter="0"/>
          <w:cols w:space="720"/>
        </w:sectPr>
      </w:pPr>
    </w:p>
    <w:p w14:paraId="46FDE0B3" w14:textId="77777777" w:rsidR="007101D0" w:rsidRPr="000170FC" w:rsidRDefault="009A1D15">
      <w:pPr>
        <w:pStyle w:val="BodyText"/>
        <w:spacing w:before="85" w:line="230" w:lineRule="auto"/>
        <w:ind w:left="808" w:right="87"/>
        <w:rPr>
          <w:rFonts w:ascii="Aptos" w:hAnsi="Aptos"/>
        </w:rPr>
      </w:pPr>
      <w:r w:rsidRPr="000170FC">
        <w:rPr>
          <w:rFonts w:ascii="Aptos" w:hAnsi="Aptos"/>
        </w:rPr>
        <w:lastRenderedPageBreak/>
        <w:t>have breached, should be included, together with a description of the event/actions</w:t>
      </w:r>
      <w:r w:rsidRPr="000170FC">
        <w:rPr>
          <w:rFonts w:ascii="Aptos" w:hAnsi="Aptos"/>
          <w:spacing w:val="40"/>
        </w:rPr>
        <w:t xml:space="preserve"> </w:t>
      </w:r>
      <w:r w:rsidRPr="000170FC">
        <w:rPr>
          <w:rFonts w:ascii="Aptos" w:hAnsi="Aptos"/>
        </w:rPr>
        <w:t>that led to the alleged breach. Relevant evidence (such as email exchanges, witness accounts or recordings) to support the alleged breach should be referenced / provided.</w:t>
      </w:r>
    </w:p>
    <w:p w14:paraId="46FDE0B4" w14:textId="77777777" w:rsidR="007101D0" w:rsidRPr="000170FC" w:rsidRDefault="009A1D15">
      <w:pPr>
        <w:pStyle w:val="ListParagraph"/>
        <w:numPr>
          <w:ilvl w:val="1"/>
          <w:numId w:val="2"/>
        </w:numPr>
        <w:tabs>
          <w:tab w:val="left" w:pos="806"/>
          <w:tab w:val="left" w:pos="808"/>
        </w:tabs>
        <w:spacing w:before="271" w:line="235" w:lineRule="auto"/>
        <w:ind w:right="84"/>
        <w:jc w:val="both"/>
        <w:rPr>
          <w:rFonts w:ascii="Aptos" w:hAnsi="Aptos"/>
          <w:sz w:val="24"/>
        </w:rPr>
      </w:pPr>
      <w:r w:rsidRPr="000170FC">
        <w:rPr>
          <w:rFonts w:ascii="Aptos" w:hAnsi="Aptos"/>
          <w:sz w:val="24"/>
        </w:rPr>
        <w:t>Potential complainants are encouraged to explore whether the matter can</w:t>
      </w:r>
      <w:r w:rsidRPr="000170FC">
        <w:rPr>
          <w:rFonts w:ascii="Aptos" w:hAnsi="Aptos"/>
          <w:spacing w:val="40"/>
          <w:sz w:val="24"/>
        </w:rPr>
        <w:t xml:space="preserve"> </w:t>
      </w:r>
      <w:r w:rsidRPr="000170FC">
        <w:rPr>
          <w:rFonts w:ascii="Aptos" w:hAnsi="Aptos"/>
          <w:sz w:val="24"/>
        </w:rPr>
        <w:t>be resolved without the need to submit a formal complaint under this process. Please do speak to the Monitoring Officer who will be happy to advise you on the options available to you.</w:t>
      </w:r>
    </w:p>
    <w:p w14:paraId="46FDE0B5" w14:textId="77777777" w:rsidR="007101D0" w:rsidRPr="000170FC" w:rsidRDefault="007101D0">
      <w:pPr>
        <w:pStyle w:val="BodyText"/>
        <w:spacing w:before="7"/>
        <w:jc w:val="left"/>
        <w:rPr>
          <w:rFonts w:ascii="Aptos" w:hAnsi="Aptos"/>
        </w:rPr>
      </w:pPr>
    </w:p>
    <w:p w14:paraId="46FDE0B6" w14:textId="77777777" w:rsidR="007101D0" w:rsidRPr="000170FC" w:rsidRDefault="009A1D15">
      <w:pPr>
        <w:pStyle w:val="ListParagraph"/>
        <w:numPr>
          <w:ilvl w:val="1"/>
          <w:numId w:val="2"/>
        </w:numPr>
        <w:tabs>
          <w:tab w:val="left" w:pos="806"/>
          <w:tab w:val="left" w:pos="808"/>
        </w:tabs>
        <w:spacing w:line="220" w:lineRule="auto"/>
        <w:ind w:right="83"/>
        <w:jc w:val="both"/>
        <w:rPr>
          <w:rFonts w:ascii="Aptos" w:hAnsi="Aptos"/>
          <w:sz w:val="24"/>
        </w:rPr>
      </w:pPr>
      <w:r w:rsidRPr="000170FC">
        <w:rPr>
          <w:rFonts w:ascii="Aptos" w:hAnsi="Aptos"/>
          <w:sz w:val="24"/>
        </w:rPr>
        <w:t>Complainants</w:t>
      </w:r>
      <w:r w:rsidRPr="000170FC">
        <w:rPr>
          <w:rFonts w:ascii="Aptos" w:hAnsi="Aptos"/>
          <w:spacing w:val="13"/>
          <w:sz w:val="24"/>
        </w:rPr>
        <w:t xml:space="preserve"> </w:t>
      </w:r>
      <w:r w:rsidRPr="000170FC">
        <w:rPr>
          <w:rFonts w:ascii="Aptos" w:hAnsi="Aptos"/>
          <w:sz w:val="24"/>
        </w:rPr>
        <w:t xml:space="preserve">are also </w:t>
      </w:r>
      <w:proofErr w:type="spellStart"/>
      <w:proofErr w:type="gramStart"/>
      <w:r w:rsidRPr="000170FC">
        <w:rPr>
          <w:rFonts w:ascii="Aptos" w:hAnsi="Aptos"/>
          <w:sz w:val="24"/>
        </w:rPr>
        <w:t>encou</w:t>
      </w:r>
      <w:proofErr w:type="spellEnd"/>
      <w:r w:rsidRPr="000170FC">
        <w:rPr>
          <w:rFonts w:ascii="Aptos" w:hAnsi="Aptos"/>
          <w:spacing w:val="-17"/>
          <w:sz w:val="24"/>
        </w:rPr>
        <w:t xml:space="preserve"> </w:t>
      </w:r>
      <w:r w:rsidRPr="000170FC">
        <w:rPr>
          <w:rFonts w:ascii="Aptos" w:hAnsi="Aptos"/>
          <w:sz w:val="24"/>
        </w:rPr>
        <w:t>raged</w:t>
      </w:r>
      <w:proofErr w:type="gramEnd"/>
      <w:r w:rsidRPr="000170FC">
        <w:rPr>
          <w:rFonts w:ascii="Aptos" w:hAnsi="Aptos"/>
          <w:sz w:val="24"/>
        </w:rPr>
        <w:t xml:space="preserve"> to think about the outcomes and / or remedies they are seeking.</w:t>
      </w:r>
    </w:p>
    <w:p w14:paraId="46FDE0B7" w14:textId="77777777" w:rsidR="007101D0" w:rsidRPr="000170FC" w:rsidRDefault="007101D0">
      <w:pPr>
        <w:pStyle w:val="BodyText"/>
        <w:spacing w:before="1"/>
        <w:jc w:val="left"/>
        <w:rPr>
          <w:rFonts w:ascii="Aptos" w:hAnsi="Aptos"/>
        </w:rPr>
      </w:pPr>
    </w:p>
    <w:p w14:paraId="46FDE0B8" w14:textId="77777777" w:rsidR="007101D0" w:rsidRPr="000170FC" w:rsidRDefault="009A1D15">
      <w:pPr>
        <w:pStyle w:val="ListParagraph"/>
        <w:numPr>
          <w:ilvl w:val="1"/>
          <w:numId w:val="2"/>
        </w:numPr>
        <w:tabs>
          <w:tab w:val="left" w:pos="806"/>
          <w:tab w:val="left" w:pos="808"/>
        </w:tabs>
        <w:spacing w:line="232" w:lineRule="auto"/>
        <w:ind w:right="81"/>
        <w:jc w:val="both"/>
        <w:rPr>
          <w:rFonts w:ascii="Aptos" w:hAnsi="Aptos"/>
          <w:sz w:val="24"/>
        </w:rPr>
      </w:pPr>
      <w:r w:rsidRPr="000170FC">
        <w:rPr>
          <w:rFonts w:ascii="Aptos" w:hAnsi="Aptos"/>
          <w:sz w:val="24"/>
        </w:rPr>
        <w:t>We recommend that you use our online complaint form or provide a covering</w:t>
      </w:r>
      <w:r w:rsidRPr="000170FC">
        <w:rPr>
          <w:rFonts w:ascii="Aptos" w:hAnsi="Aptos"/>
          <w:spacing w:val="-4"/>
          <w:sz w:val="24"/>
        </w:rPr>
        <w:t xml:space="preserve"> </w:t>
      </w:r>
      <w:r w:rsidRPr="000170FC">
        <w:rPr>
          <w:rFonts w:ascii="Aptos" w:hAnsi="Aptos"/>
          <w:sz w:val="24"/>
        </w:rPr>
        <w:t xml:space="preserve">note </w:t>
      </w:r>
      <w:proofErr w:type="spellStart"/>
      <w:r w:rsidRPr="000170FC">
        <w:rPr>
          <w:rFonts w:ascii="Aptos" w:hAnsi="Aptos"/>
          <w:sz w:val="24"/>
        </w:rPr>
        <w:t>summarising</w:t>
      </w:r>
      <w:proofErr w:type="spellEnd"/>
      <w:r w:rsidRPr="000170FC">
        <w:rPr>
          <w:rFonts w:ascii="Aptos" w:hAnsi="Aptos"/>
          <w:spacing w:val="-4"/>
          <w:sz w:val="24"/>
        </w:rPr>
        <w:t xml:space="preserve"> </w:t>
      </w:r>
      <w:r w:rsidRPr="000170FC">
        <w:rPr>
          <w:rFonts w:ascii="Aptos" w:hAnsi="Aptos"/>
          <w:sz w:val="24"/>
        </w:rPr>
        <w:t>what</w:t>
      </w:r>
      <w:r w:rsidRPr="000170FC">
        <w:rPr>
          <w:rFonts w:ascii="Aptos" w:hAnsi="Aptos"/>
          <w:spacing w:val="-15"/>
          <w:sz w:val="24"/>
        </w:rPr>
        <w:t xml:space="preserve"> </w:t>
      </w:r>
      <w:r w:rsidRPr="000170FC">
        <w:rPr>
          <w:rFonts w:ascii="Aptos" w:hAnsi="Aptos"/>
          <w:sz w:val="24"/>
        </w:rPr>
        <w:t>you</w:t>
      </w:r>
      <w:r w:rsidRPr="000170FC">
        <w:rPr>
          <w:rFonts w:ascii="Aptos" w:hAnsi="Aptos"/>
          <w:spacing w:val="37"/>
          <w:sz w:val="24"/>
        </w:rPr>
        <w:t xml:space="preserve"> </w:t>
      </w:r>
      <w:r w:rsidRPr="000170FC">
        <w:rPr>
          <w:rFonts w:ascii="Aptos" w:hAnsi="Aptos"/>
          <w:sz w:val="24"/>
        </w:rPr>
        <w:t>are complaining about, especially if your complaint includes a lot of supporting documentation.</w:t>
      </w:r>
      <w:r w:rsidRPr="000170FC">
        <w:rPr>
          <w:rFonts w:ascii="Aptos" w:hAnsi="Aptos"/>
          <w:spacing w:val="40"/>
          <w:sz w:val="24"/>
        </w:rPr>
        <w:t xml:space="preserve"> </w:t>
      </w:r>
      <w:r w:rsidRPr="000170FC">
        <w:rPr>
          <w:rFonts w:ascii="Aptos" w:hAnsi="Aptos"/>
          <w:sz w:val="24"/>
        </w:rPr>
        <w:t xml:space="preserve">In </w:t>
      </w:r>
      <w:proofErr w:type="gramStart"/>
      <w:r w:rsidRPr="000170FC">
        <w:rPr>
          <w:rFonts w:ascii="Aptos" w:hAnsi="Aptos"/>
          <w:sz w:val="24"/>
        </w:rPr>
        <w:t>the summary</w:t>
      </w:r>
      <w:proofErr w:type="gramEnd"/>
      <w:r w:rsidRPr="000170FC">
        <w:rPr>
          <w:rFonts w:ascii="Aptos" w:hAnsi="Aptos"/>
          <w:sz w:val="24"/>
        </w:rPr>
        <w:t xml:space="preserve"> you should tell us exactly what each person you are complaining about said or </w:t>
      </w:r>
      <w:proofErr w:type="gramStart"/>
      <w:r w:rsidRPr="000170FC">
        <w:rPr>
          <w:rFonts w:ascii="Aptos" w:hAnsi="Aptos"/>
          <w:sz w:val="24"/>
        </w:rPr>
        <w:t>did</w:t>
      </w:r>
      <w:proofErr w:type="gramEnd"/>
      <w:r w:rsidRPr="000170FC">
        <w:rPr>
          <w:rFonts w:ascii="Aptos" w:hAnsi="Aptos"/>
          <w:sz w:val="24"/>
        </w:rPr>
        <w:t xml:space="preserve"> that </w:t>
      </w:r>
      <w:proofErr w:type="gramStart"/>
      <w:r w:rsidRPr="000170FC">
        <w:rPr>
          <w:rFonts w:ascii="Aptos" w:hAnsi="Aptos"/>
          <w:sz w:val="24"/>
        </w:rPr>
        <w:t>has</w:t>
      </w:r>
      <w:proofErr w:type="gramEnd"/>
      <w:r w:rsidRPr="000170FC">
        <w:rPr>
          <w:rFonts w:ascii="Aptos" w:hAnsi="Aptos"/>
          <w:sz w:val="24"/>
        </w:rPr>
        <w:t xml:space="preserve"> caused you to complain.</w:t>
      </w:r>
      <w:r w:rsidRPr="000170FC">
        <w:rPr>
          <w:rFonts w:ascii="Aptos" w:hAnsi="Aptos"/>
          <w:spacing w:val="40"/>
          <w:sz w:val="24"/>
        </w:rPr>
        <w:t xml:space="preserve"> </w:t>
      </w:r>
      <w:r w:rsidRPr="000170FC">
        <w:rPr>
          <w:rFonts w:ascii="Aptos" w:hAnsi="Aptos"/>
          <w:sz w:val="24"/>
        </w:rPr>
        <w:t xml:space="preserve">If you </w:t>
      </w:r>
      <w:proofErr w:type="gramStart"/>
      <w:r w:rsidRPr="000170FC">
        <w:rPr>
          <w:rFonts w:ascii="Aptos" w:hAnsi="Aptos"/>
          <w:sz w:val="24"/>
        </w:rPr>
        <w:t>are sending</w:t>
      </w:r>
      <w:proofErr w:type="gramEnd"/>
      <w:r w:rsidRPr="000170FC">
        <w:rPr>
          <w:rFonts w:ascii="Aptos" w:hAnsi="Aptos"/>
          <w:sz w:val="24"/>
        </w:rPr>
        <w:t xml:space="preserve"> supporting documentation, please cross-reference it against the summary of your complaint.</w:t>
      </w:r>
    </w:p>
    <w:p w14:paraId="46FDE0B9" w14:textId="77777777" w:rsidR="007101D0" w:rsidRPr="000170FC" w:rsidRDefault="009A1D15">
      <w:pPr>
        <w:pStyle w:val="ListParagraph"/>
        <w:numPr>
          <w:ilvl w:val="1"/>
          <w:numId w:val="2"/>
        </w:numPr>
        <w:tabs>
          <w:tab w:val="left" w:pos="806"/>
          <w:tab w:val="left" w:pos="808"/>
        </w:tabs>
        <w:spacing w:before="271" w:line="235" w:lineRule="auto"/>
        <w:ind w:right="78"/>
        <w:jc w:val="both"/>
        <w:rPr>
          <w:rFonts w:ascii="Aptos" w:hAnsi="Aptos"/>
          <w:sz w:val="24"/>
        </w:rPr>
      </w:pPr>
      <w:r w:rsidRPr="000170FC">
        <w:rPr>
          <w:rFonts w:ascii="Aptos" w:hAnsi="Aptos"/>
          <w:sz w:val="24"/>
        </w:rPr>
        <w:t>You should be as detailed as possible and substantiate your complaint where you can.</w:t>
      </w:r>
      <w:r w:rsidRPr="000170FC">
        <w:rPr>
          <w:rFonts w:ascii="Aptos" w:hAnsi="Aptos"/>
          <w:spacing w:val="40"/>
          <w:sz w:val="24"/>
        </w:rPr>
        <w:t xml:space="preserve"> </w:t>
      </w:r>
      <w:r w:rsidRPr="000170FC">
        <w:rPr>
          <w:rFonts w:ascii="Aptos" w:hAnsi="Aptos"/>
          <w:sz w:val="24"/>
        </w:rPr>
        <w:t>Although you are not</w:t>
      </w:r>
      <w:r w:rsidRPr="000170FC">
        <w:rPr>
          <w:rFonts w:ascii="Aptos" w:hAnsi="Aptos"/>
          <w:spacing w:val="-5"/>
          <w:sz w:val="24"/>
        </w:rPr>
        <w:t xml:space="preserve"> </w:t>
      </w:r>
      <w:r w:rsidRPr="000170FC">
        <w:rPr>
          <w:rFonts w:ascii="Aptos" w:hAnsi="Aptos"/>
          <w:sz w:val="24"/>
        </w:rPr>
        <w:t>required to prove your</w:t>
      </w:r>
      <w:r w:rsidRPr="000170FC">
        <w:rPr>
          <w:rFonts w:ascii="Aptos" w:hAnsi="Aptos"/>
          <w:spacing w:val="-3"/>
          <w:sz w:val="24"/>
        </w:rPr>
        <w:t xml:space="preserve"> </w:t>
      </w:r>
      <w:r w:rsidRPr="000170FC">
        <w:rPr>
          <w:rFonts w:ascii="Aptos" w:hAnsi="Aptos"/>
          <w:sz w:val="24"/>
        </w:rPr>
        <w:t>complaint at this stage of the process, you do</w:t>
      </w:r>
      <w:r w:rsidRPr="000170FC">
        <w:rPr>
          <w:rFonts w:ascii="Aptos" w:hAnsi="Aptos"/>
          <w:spacing w:val="-3"/>
          <w:sz w:val="24"/>
        </w:rPr>
        <w:t xml:space="preserve"> </w:t>
      </w:r>
      <w:r w:rsidRPr="000170FC">
        <w:rPr>
          <w:rFonts w:ascii="Aptos" w:hAnsi="Aptos"/>
          <w:sz w:val="24"/>
        </w:rPr>
        <w:t>have</w:t>
      </w:r>
      <w:r w:rsidRPr="000170FC">
        <w:rPr>
          <w:rFonts w:ascii="Aptos" w:hAnsi="Aptos"/>
          <w:spacing w:val="-3"/>
          <w:sz w:val="24"/>
        </w:rPr>
        <w:t xml:space="preserve"> </w:t>
      </w:r>
      <w:r w:rsidRPr="000170FC">
        <w:rPr>
          <w:rFonts w:ascii="Aptos" w:hAnsi="Aptos"/>
          <w:sz w:val="24"/>
        </w:rPr>
        <w:t>to</w:t>
      </w:r>
      <w:r w:rsidRPr="000170FC">
        <w:rPr>
          <w:rFonts w:ascii="Aptos" w:hAnsi="Aptos"/>
          <w:spacing w:val="-3"/>
          <w:sz w:val="24"/>
        </w:rPr>
        <w:t xml:space="preserve"> </w:t>
      </w:r>
      <w:r w:rsidRPr="000170FC">
        <w:rPr>
          <w:rFonts w:ascii="Aptos" w:hAnsi="Aptos"/>
          <w:sz w:val="24"/>
        </w:rPr>
        <w:t>demonstrate</w:t>
      </w:r>
      <w:r w:rsidRPr="000170FC">
        <w:rPr>
          <w:rFonts w:ascii="Aptos" w:hAnsi="Aptos"/>
          <w:spacing w:val="-3"/>
          <w:sz w:val="24"/>
        </w:rPr>
        <w:t xml:space="preserve"> </w:t>
      </w:r>
      <w:r w:rsidRPr="000170FC">
        <w:rPr>
          <w:rFonts w:ascii="Aptos" w:hAnsi="Aptos"/>
          <w:sz w:val="24"/>
        </w:rPr>
        <w:t>that</w:t>
      </w:r>
      <w:r w:rsidRPr="000170FC">
        <w:rPr>
          <w:rFonts w:ascii="Aptos" w:hAnsi="Aptos"/>
          <w:spacing w:val="-11"/>
          <w:sz w:val="24"/>
        </w:rPr>
        <w:t xml:space="preserve"> </w:t>
      </w:r>
      <w:r w:rsidRPr="000170FC">
        <w:rPr>
          <w:rFonts w:ascii="Aptos" w:hAnsi="Aptos"/>
          <w:sz w:val="24"/>
        </w:rPr>
        <w:t xml:space="preserve">you have reasonable grounds for believing that the </w:t>
      </w:r>
      <w:proofErr w:type="spellStart"/>
      <w:r w:rsidRPr="000170FC">
        <w:rPr>
          <w:rFonts w:ascii="Aptos" w:hAnsi="Aptos"/>
          <w:sz w:val="24"/>
        </w:rPr>
        <w:t>councillor</w:t>
      </w:r>
      <w:proofErr w:type="spellEnd"/>
      <w:r w:rsidRPr="000170FC">
        <w:rPr>
          <w:rFonts w:ascii="Aptos" w:hAnsi="Aptos"/>
          <w:sz w:val="24"/>
        </w:rPr>
        <w:t>(s) complained about have breached the Code of Conduct.</w:t>
      </w:r>
    </w:p>
    <w:p w14:paraId="46FDE0BA" w14:textId="77777777" w:rsidR="007101D0" w:rsidRPr="000170FC" w:rsidRDefault="007101D0">
      <w:pPr>
        <w:pStyle w:val="BodyText"/>
        <w:spacing w:before="248"/>
        <w:jc w:val="left"/>
        <w:rPr>
          <w:rFonts w:ascii="Aptos" w:hAnsi="Aptos"/>
        </w:rPr>
      </w:pPr>
    </w:p>
    <w:p w14:paraId="46FDE0BB" w14:textId="77777777" w:rsidR="007101D0" w:rsidRPr="000170FC" w:rsidRDefault="009A1D15">
      <w:pPr>
        <w:pStyle w:val="ListParagraph"/>
        <w:numPr>
          <w:ilvl w:val="1"/>
          <w:numId w:val="2"/>
        </w:numPr>
        <w:tabs>
          <w:tab w:val="left" w:pos="806"/>
          <w:tab w:val="left" w:pos="808"/>
        </w:tabs>
        <w:spacing w:line="235" w:lineRule="auto"/>
        <w:ind w:right="82"/>
        <w:jc w:val="both"/>
        <w:rPr>
          <w:rFonts w:ascii="Aptos" w:hAnsi="Aptos"/>
          <w:sz w:val="24"/>
        </w:rPr>
      </w:pPr>
      <w:r w:rsidRPr="000170FC">
        <w:rPr>
          <w:rFonts w:ascii="Aptos" w:hAnsi="Aptos"/>
          <w:sz w:val="24"/>
        </w:rPr>
        <w:t xml:space="preserve">Under the Council’s Constitution, East Devon District </w:t>
      </w:r>
      <w:proofErr w:type="spellStart"/>
      <w:r w:rsidRPr="000170FC">
        <w:rPr>
          <w:rFonts w:ascii="Aptos" w:hAnsi="Aptos"/>
          <w:sz w:val="24"/>
        </w:rPr>
        <w:t>Councillors</w:t>
      </w:r>
      <w:proofErr w:type="spellEnd"/>
      <w:r w:rsidRPr="000170FC">
        <w:rPr>
          <w:rFonts w:ascii="Aptos" w:hAnsi="Aptos"/>
          <w:spacing w:val="40"/>
          <w:sz w:val="24"/>
        </w:rPr>
        <w:t xml:space="preserve"> </w:t>
      </w:r>
      <w:r w:rsidRPr="000170FC">
        <w:rPr>
          <w:rFonts w:ascii="Aptos" w:hAnsi="Aptos"/>
          <w:sz w:val="24"/>
        </w:rPr>
        <w:t>should</w:t>
      </w:r>
      <w:r w:rsidRPr="000170FC">
        <w:rPr>
          <w:rFonts w:ascii="Aptos" w:hAnsi="Aptos"/>
          <w:spacing w:val="-4"/>
          <w:sz w:val="24"/>
        </w:rPr>
        <w:t xml:space="preserve"> </w:t>
      </w:r>
      <w:r w:rsidRPr="000170FC">
        <w:rPr>
          <w:rFonts w:ascii="Aptos" w:hAnsi="Aptos"/>
          <w:sz w:val="24"/>
        </w:rPr>
        <w:t>consult</w:t>
      </w:r>
      <w:r w:rsidRPr="000170FC">
        <w:rPr>
          <w:rFonts w:ascii="Aptos" w:hAnsi="Aptos"/>
          <w:spacing w:val="-15"/>
          <w:sz w:val="24"/>
        </w:rPr>
        <w:t xml:space="preserve"> </w:t>
      </w:r>
      <w:r w:rsidRPr="000170FC">
        <w:rPr>
          <w:rFonts w:ascii="Aptos" w:hAnsi="Aptos"/>
          <w:sz w:val="24"/>
        </w:rPr>
        <w:t>with the</w:t>
      </w:r>
      <w:r w:rsidRPr="000170FC">
        <w:rPr>
          <w:rFonts w:ascii="Aptos" w:hAnsi="Aptos"/>
          <w:spacing w:val="-4"/>
          <w:sz w:val="24"/>
        </w:rPr>
        <w:t xml:space="preserve"> </w:t>
      </w:r>
      <w:r w:rsidRPr="000170FC">
        <w:rPr>
          <w:rFonts w:ascii="Aptos" w:hAnsi="Aptos"/>
          <w:sz w:val="24"/>
        </w:rPr>
        <w:t>Monitoring</w:t>
      </w:r>
      <w:r w:rsidRPr="000170FC">
        <w:rPr>
          <w:rFonts w:ascii="Aptos" w:hAnsi="Aptos"/>
          <w:spacing w:val="-4"/>
          <w:sz w:val="24"/>
        </w:rPr>
        <w:t xml:space="preserve"> </w:t>
      </w:r>
      <w:r w:rsidRPr="000170FC">
        <w:rPr>
          <w:rFonts w:ascii="Aptos" w:hAnsi="Aptos"/>
          <w:sz w:val="24"/>
        </w:rPr>
        <w:t>Officer before making any complaint against another District or Town</w:t>
      </w:r>
      <w:r w:rsidRPr="000170FC">
        <w:rPr>
          <w:rFonts w:ascii="Aptos" w:hAnsi="Aptos"/>
          <w:spacing w:val="40"/>
          <w:sz w:val="24"/>
        </w:rPr>
        <w:t xml:space="preserve"> </w:t>
      </w:r>
      <w:r w:rsidRPr="000170FC">
        <w:rPr>
          <w:rFonts w:ascii="Aptos" w:hAnsi="Aptos"/>
          <w:sz w:val="24"/>
        </w:rPr>
        <w:t>/ Parish Councillor.</w:t>
      </w:r>
    </w:p>
    <w:p w14:paraId="46FDE0BC" w14:textId="77777777" w:rsidR="007101D0" w:rsidRPr="000170FC" w:rsidRDefault="009A1D15">
      <w:pPr>
        <w:pStyle w:val="ListParagraph"/>
        <w:numPr>
          <w:ilvl w:val="1"/>
          <w:numId w:val="2"/>
        </w:numPr>
        <w:tabs>
          <w:tab w:val="left" w:pos="805"/>
          <w:tab w:val="left" w:pos="808"/>
        </w:tabs>
        <w:spacing w:before="270" w:line="235" w:lineRule="auto"/>
        <w:ind w:right="88"/>
        <w:jc w:val="both"/>
        <w:rPr>
          <w:rFonts w:ascii="Aptos" w:hAnsi="Aptos"/>
          <w:sz w:val="24"/>
        </w:rPr>
      </w:pPr>
      <w:r w:rsidRPr="000170FC">
        <w:rPr>
          <w:rFonts w:ascii="Aptos" w:hAnsi="Aptos"/>
          <w:sz w:val="24"/>
        </w:rPr>
        <w:t>When</w:t>
      </w:r>
      <w:r w:rsidRPr="000170FC">
        <w:rPr>
          <w:rFonts w:ascii="Aptos" w:hAnsi="Aptos"/>
          <w:spacing w:val="-11"/>
          <w:sz w:val="24"/>
        </w:rPr>
        <w:t xml:space="preserve"> </w:t>
      </w:r>
      <w:r w:rsidRPr="000170FC">
        <w:rPr>
          <w:rFonts w:ascii="Aptos" w:hAnsi="Aptos"/>
          <w:sz w:val="24"/>
        </w:rPr>
        <w:t>you submit</w:t>
      </w:r>
      <w:r w:rsidRPr="000170FC">
        <w:rPr>
          <w:rFonts w:ascii="Aptos" w:hAnsi="Aptos"/>
          <w:spacing w:val="-17"/>
          <w:sz w:val="24"/>
        </w:rPr>
        <w:t xml:space="preserve"> </w:t>
      </w:r>
      <w:r w:rsidRPr="000170FC">
        <w:rPr>
          <w:rFonts w:ascii="Aptos" w:hAnsi="Aptos"/>
          <w:sz w:val="24"/>
        </w:rPr>
        <w:t>your</w:t>
      </w:r>
      <w:r w:rsidRPr="000170FC">
        <w:rPr>
          <w:rFonts w:ascii="Aptos" w:hAnsi="Aptos"/>
          <w:spacing w:val="-4"/>
          <w:sz w:val="24"/>
        </w:rPr>
        <w:t xml:space="preserve"> </w:t>
      </w:r>
      <w:proofErr w:type="gramStart"/>
      <w:r w:rsidRPr="000170FC">
        <w:rPr>
          <w:rFonts w:ascii="Aptos" w:hAnsi="Aptos"/>
          <w:sz w:val="24"/>
        </w:rPr>
        <w:t>complaint</w:t>
      </w:r>
      <w:proofErr w:type="gramEnd"/>
      <w:r w:rsidRPr="000170FC">
        <w:rPr>
          <w:rFonts w:ascii="Aptos" w:hAnsi="Aptos"/>
          <w:spacing w:val="-17"/>
          <w:sz w:val="24"/>
        </w:rPr>
        <w:t xml:space="preserve"> </w:t>
      </w:r>
      <w:r w:rsidRPr="000170FC">
        <w:rPr>
          <w:rFonts w:ascii="Aptos" w:hAnsi="Aptos"/>
          <w:sz w:val="24"/>
        </w:rPr>
        <w:t>we will</w:t>
      </w:r>
      <w:r w:rsidRPr="000170FC">
        <w:rPr>
          <w:rFonts w:ascii="Aptos" w:hAnsi="Aptos"/>
          <w:spacing w:val="-9"/>
          <w:sz w:val="24"/>
        </w:rPr>
        <w:t xml:space="preserve"> </w:t>
      </w:r>
      <w:r w:rsidRPr="000170FC">
        <w:rPr>
          <w:rFonts w:ascii="Aptos" w:hAnsi="Aptos"/>
          <w:sz w:val="24"/>
        </w:rPr>
        <w:t>write</w:t>
      </w:r>
      <w:r w:rsidRPr="000170FC">
        <w:rPr>
          <w:rFonts w:ascii="Aptos" w:hAnsi="Aptos"/>
          <w:spacing w:val="-15"/>
          <w:sz w:val="24"/>
        </w:rPr>
        <w:t xml:space="preserve"> </w:t>
      </w:r>
      <w:r w:rsidRPr="000170FC">
        <w:rPr>
          <w:rFonts w:ascii="Aptos" w:hAnsi="Aptos"/>
          <w:sz w:val="24"/>
        </w:rPr>
        <w:t>to you to let you know</w:t>
      </w:r>
      <w:r w:rsidRPr="000170FC">
        <w:rPr>
          <w:rFonts w:ascii="Aptos" w:hAnsi="Aptos"/>
          <w:spacing w:val="-9"/>
          <w:sz w:val="24"/>
        </w:rPr>
        <w:t xml:space="preserve"> </w:t>
      </w:r>
      <w:r w:rsidRPr="000170FC">
        <w:rPr>
          <w:rFonts w:ascii="Aptos" w:hAnsi="Aptos"/>
          <w:sz w:val="24"/>
        </w:rPr>
        <w:t>we have received it, within three working days.</w:t>
      </w:r>
      <w:r w:rsidRPr="000170FC">
        <w:rPr>
          <w:rFonts w:ascii="Aptos" w:hAnsi="Aptos"/>
          <w:spacing w:val="40"/>
          <w:sz w:val="24"/>
        </w:rPr>
        <w:t xml:space="preserve"> </w:t>
      </w:r>
      <w:r w:rsidRPr="000170FC">
        <w:rPr>
          <w:rFonts w:ascii="Aptos" w:hAnsi="Aptos"/>
          <w:sz w:val="24"/>
        </w:rPr>
        <w:t>The complaint process is set out in a flow diagram at Appendix C.</w:t>
      </w:r>
    </w:p>
    <w:p w14:paraId="46FDE0BD" w14:textId="77777777" w:rsidR="007101D0" w:rsidRPr="000170FC" w:rsidRDefault="009A1D15">
      <w:pPr>
        <w:pStyle w:val="ListParagraph"/>
        <w:numPr>
          <w:ilvl w:val="1"/>
          <w:numId w:val="2"/>
        </w:numPr>
        <w:tabs>
          <w:tab w:val="left" w:pos="807"/>
        </w:tabs>
        <w:spacing w:before="250"/>
        <w:ind w:left="807" w:hanging="705"/>
        <w:rPr>
          <w:rFonts w:ascii="Aptos" w:hAnsi="Aptos"/>
          <w:sz w:val="24"/>
        </w:rPr>
      </w:pPr>
      <w:r w:rsidRPr="000170FC">
        <w:rPr>
          <w:rFonts w:ascii="Aptos" w:hAnsi="Aptos"/>
          <w:sz w:val="24"/>
        </w:rPr>
        <w:t>The</w:t>
      </w:r>
      <w:r w:rsidRPr="000170FC">
        <w:rPr>
          <w:rFonts w:ascii="Aptos" w:hAnsi="Aptos"/>
          <w:spacing w:val="3"/>
          <w:sz w:val="24"/>
        </w:rPr>
        <w:t xml:space="preserve"> </w:t>
      </w:r>
      <w:r w:rsidRPr="000170FC">
        <w:rPr>
          <w:rFonts w:ascii="Aptos" w:hAnsi="Aptos"/>
          <w:sz w:val="24"/>
        </w:rPr>
        <w:t>assessment</w:t>
      </w:r>
      <w:r w:rsidRPr="000170FC">
        <w:rPr>
          <w:rFonts w:ascii="Aptos" w:hAnsi="Aptos"/>
          <w:spacing w:val="-7"/>
          <w:sz w:val="24"/>
        </w:rPr>
        <w:t xml:space="preserve"> </w:t>
      </w:r>
      <w:r w:rsidRPr="000170FC">
        <w:rPr>
          <w:rFonts w:ascii="Aptos" w:hAnsi="Aptos"/>
          <w:sz w:val="24"/>
        </w:rPr>
        <w:t>of</w:t>
      </w:r>
      <w:r w:rsidRPr="000170FC">
        <w:rPr>
          <w:rFonts w:ascii="Aptos" w:hAnsi="Aptos"/>
          <w:spacing w:val="12"/>
          <w:sz w:val="24"/>
        </w:rPr>
        <w:t xml:space="preserve"> </w:t>
      </w:r>
      <w:r w:rsidRPr="000170FC">
        <w:rPr>
          <w:rFonts w:ascii="Aptos" w:hAnsi="Aptos"/>
          <w:sz w:val="24"/>
        </w:rPr>
        <w:t>a</w:t>
      </w:r>
      <w:r w:rsidRPr="000170FC">
        <w:rPr>
          <w:rFonts w:ascii="Aptos" w:hAnsi="Aptos"/>
          <w:spacing w:val="3"/>
          <w:sz w:val="24"/>
        </w:rPr>
        <w:t xml:space="preserve"> </w:t>
      </w:r>
      <w:r w:rsidRPr="000170FC">
        <w:rPr>
          <w:rFonts w:ascii="Aptos" w:hAnsi="Aptos"/>
          <w:sz w:val="24"/>
        </w:rPr>
        <w:t>complaint</w:t>
      </w:r>
      <w:r w:rsidRPr="000170FC">
        <w:rPr>
          <w:rFonts w:ascii="Aptos" w:hAnsi="Aptos"/>
          <w:spacing w:val="-6"/>
          <w:sz w:val="24"/>
        </w:rPr>
        <w:t xml:space="preserve"> </w:t>
      </w:r>
      <w:r w:rsidRPr="000170FC">
        <w:rPr>
          <w:rFonts w:ascii="Aptos" w:hAnsi="Aptos"/>
          <w:sz w:val="24"/>
        </w:rPr>
        <w:t>will</w:t>
      </w:r>
      <w:r w:rsidRPr="000170FC">
        <w:rPr>
          <w:rFonts w:ascii="Aptos" w:hAnsi="Aptos"/>
          <w:spacing w:val="8"/>
          <w:sz w:val="24"/>
        </w:rPr>
        <w:t xml:space="preserve"> </w:t>
      </w:r>
      <w:r w:rsidRPr="000170FC">
        <w:rPr>
          <w:rFonts w:ascii="Aptos" w:hAnsi="Aptos"/>
          <w:sz w:val="24"/>
        </w:rPr>
        <w:t>follow</w:t>
      </w:r>
      <w:r w:rsidRPr="000170FC">
        <w:rPr>
          <w:rFonts w:ascii="Aptos" w:hAnsi="Aptos"/>
          <w:spacing w:val="9"/>
          <w:sz w:val="24"/>
        </w:rPr>
        <w:t xml:space="preserve"> </w:t>
      </w:r>
      <w:r w:rsidRPr="000170FC">
        <w:rPr>
          <w:rFonts w:ascii="Aptos" w:hAnsi="Aptos"/>
          <w:sz w:val="24"/>
        </w:rPr>
        <w:t>a</w:t>
      </w:r>
      <w:r w:rsidRPr="000170FC">
        <w:rPr>
          <w:rFonts w:ascii="Aptos" w:hAnsi="Aptos"/>
          <w:spacing w:val="3"/>
          <w:sz w:val="24"/>
        </w:rPr>
        <w:t xml:space="preserve"> </w:t>
      </w:r>
      <w:r w:rsidRPr="000170FC">
        <w:rPr>
          <w:rFonts w:ascii="Aptos" w:hAnsi="Aptos"/>
          <w:sz w:val="24"/>
        </w:rPr>
        <w:t>two-stage</w:t>
      </w:r>
      <w:r w:rsidRPr="000170FC">
        <w:rPr>
          <w:rFonts w:ascii="Aptos" w:hAnsi="Aptos"/>
          <w:spacing w:val="4"/>
          <w:sz w:val="24"/>
        </w:rPr>
        <w:t xml:space="preserve"> </w:t>
      </w:r>
      <w:r w:rsidRPr="000170FC">
        <w:rPr>
          <w:rFonts w:ascii="Aptos" w:hAnsi="Aptos"/>
          <w:spacing w:val="-2"/>
          <w:sz w:val="24"/>
        </w:rPr>
        <w:t>process.</w:t>
      </w:r>
    </w:p>
    <w:p w14:paraId="46FDE0BE" w14:textId="77777777" w:rsidR="007101D0" w:rsidRPr="000170FC" w:rsidRDefault="009A1D15">
      <w:pPr>
        <w:pStyle w:val="Heading3"/>
        <w:numPr>
          <w:ilvl w:val="0"/>
          <w:numId w:val="2"/>
        </w:numPr>
        <w:tabs>
          <w:tab w:val="left" w:pos="822"/>
        </w:tabs>
        <w:spacing w:before="257"/>
        <w:ind w:left="822" w:hanging="720"/>
        <w:rPr>
          <w:rFonts w:ascii="Aptos" w:hAnsi="Aptos"/>
        </w:rPr>
      </w:pPr>
      <w:r w:rsidRPr="000170FC">
        <w:rPr>
          <w:rFonts w:ascii="Aptos" w:hAnsi="Aptos"/>
        </w:rPr>
        <w:t>First</w:t>
      </w:r>
      <w:r w:rsidRPr="000170FC">
        <w:rPr>
          <w:rFonts w:ascii="Aptos" w:hAnsi="Aptos"/>
          <w:spacing w:val="1"/>
        </w:rPr>
        <w:t xml:space="preserve"> </w:t>
      </w:r>
      <w:r w:rsidRPr="000170FC">
        <w:rPr>
          <w:rFonts w:ascii="Aptos" w:hAnsi="Aptos"/>
        </w:rPr>
        <w:t>Stage</w:t>
      </w:r>
      <w:r w:rsidRPr="000170FC">
        <w:rPr>
          <w:rFonts w:ascii="Aptos" w:hAnsi="Aptos"/>
          <w:spacing w:val="13"/>
        </w:rPr>
        <w:t xml:space="preserve"> </w:t>
      </w:r>
      <w:r w:rsidRPr="000170FC">
        <w:rPr>
          <w:rFonts w:ascii="Aptos" w:hAnsi="Aptos"/>
          <w:spacing w:val="-2"/>
        </w:rPr>
        <w:t>Assessment</w:t>
      </w:r>
    </w:p>
    <w:p w14:paraId="46FDE0BF" w14:textId="77777777" w:rsidR="007101D0" w:rsidRPr="000170FC" w:rsidRDefault="009A1D15">
      <w:pPr>
        <w:pStyle w:val="ListParagraph"/>
        <w:numPr>
          <w:ilvl w:val="1"/>
          <w:numId w:val="2"/>
        </w:numPr>
        <w:tabs>
          <w:tab w:val="left" w:pos="806"/>
          <w:tab w:val="left" w:pos="808"/>
        </w:tabs>
        <w:spacing w:before="276" w:line="235" w:lineRule="auto"/>
        <w:ind w:right="86"/>
        <w:jc w:val="both"/>
        <w:rPr>
          <w:rFonts w:ascii="Aptos" w:hAnsi="Aptos"/>
          <w:sz w:val="24"/>
        </w:rPr>
      </w:pPr>
      <w:r w:rsidRPr="000170FC">
        <w:rPr>
          <w:rFonts w:ascii="Aptos" w:hAnsi="Aptos"/>
          <w:sz w:val="24"/>
        </w:rPr>
        <w:t xml:space="preserve">The first stage is to establish </w:t>
      </w:r>
      <w:proofErr w:type="gramStart"/>
      <w:r w:rsidRPr="000170FC">
        <w:rPr>
          <w:rFonts w:ascii="Aptos" w:hAnsi="Aptos"/>
          <w:sz w:val="24"/>
        </w:rPr>
        <w:t>whether or not</w:t>
      </w:r>
      <w:proofErr w:type="gramEnd"/>
      <w:r w:rsidRPr="000170FC">
        <w:rPr>
          <w:rFonts w:ascii="Aptos" w:hAnsi="Aptos"/>
          <w:sz w:val="24"/>
        </w:rPr>
        <w:t xml:space="preserve"> we can deal with your </w:t>
      </w:r>
      <w:r w:rsidRPr="000170FC">
        <w:rPr>
          <w:rFonts w:ascii="Aptos" w:hAnsi="Aptos"/>
          <w:spacing w:val="-2"/>
          <w:sz w:val="24"/>
        </w:rPr>
        <w:t>complaint.</w:t>
      </w:r>
    </w:p>
    <w:p w14:paraId="46FDE0C0" w14:textId="77777777" w:rsidR="007101D0" w:rsidRPr="000170FC" w:rsidRDefault="009A1D15">
      <w:pPr>
        <w:pStyle w:val="ListParagraph"/>
        <w:numPr>
          <w:ilvl w:val="1"/>
          <w:numId w:val="2"/>
        </w:numPr>
        <w:tabs>
          <w:tab w:val="left" w:pos="806"/>
          <w:tab w:val="left" w:pos="808"/>
        </w:tabs>
        <w:spacing w:before="255" w:line="235" w:lineRule="auto"/>
        <w:ind w:right="82"/>
        <w:jc w:val="both"/>
        <w:rPr>
          <w:rFonts w:ascii="Aptos" w:hAnsi="Aptos"/>
          <w:sz w:val="24"/>
        </w:rPr>
      </w:pPr>
      <w:r w:rsidRPr="000170FC">
        <w:rPr>
          <w:rFonts w:ascii="Aptos" w:hAnsi="Aptos"/>
          <w:sz w:val="24"/>
        </w:rPr>
        <w:t>Once your complaint has been acknowledged, the Monitoring Officer will</w:t>
      </w:r>
      <w:r w:rsidRPr="000170FC">
        <w:rPr>
          <w:rFonts w:ascii="Aptos" w:hAnsi="Aptos"/>
          <w:spacing w:val="40"/>
          <w:sz w:val="24"/>
        </w:rPr>
        <w:t xml:space="preserve"> </w:t>
      </w:r>
      <w:r w:rsidRPr="000170FC">
        <w:rPr>
          <w:rFonts w:ascii="Aptos" w:hAnsi="Aptos"/>
          <w:sz w:val="24"/>
        </w:rPr>
        <w:t>then</w:t>
      </w:r>
      <w:r w:rsidRPr="000170FC">
        <w:rPr>
          <w:rFonts w:ascii="Aptos" w:hAnsi="Aptos"/>
          <w:spacing w:val="40"/>
          <w:sz w:val="24"/>
        </w:rPr>
        <w:t xml:space="preserve"> </w:t>
      </w:r>
      <w:r w:rsidRPr="000170FC">
        <w:rPr>
          <w:rFonts w:ascii="Aptos" w:hAnsi="Aptos"/>
          <w:sz w:val="24"/>
        </w:rPr>
        <w:t xml:space="preserve">consider whether the complaint meets the jurisdictional tests at the First Stage Assessment. The matters that will be considered at this stage of the process </w:t>
      </w:r>
      <w:proofErr w:type="gramStart"/>
      <w:r w:rsidRPr="000170FC">
        <w:rPr>
          <w:rFonts w:ascii="Aptos" w:hAnsi="Aptos"/>
          <w:sz w:val="24"/>
        </w:rPr>
        <w:t>are:-</w:t>
      </w:r>
      <w:proofErr w:type="gramEnd"/>
    </w:p>
    <w:p w14:paraId="46FDE0C1" w14:textId="77777777" w:rsidR="007101D0" w:rsidRPr="000170FC" w:rsidRDefault="009A1D15">
      <w:pPr>
        <w:pStyle w:val="ListParagraph"/>
        <w:numPr>
          <w:ilvl w:val="2"/>
          <w:numId w:val="2"/>
        </w:numPr>
        <w:tabs>
          <w:tab w:val="left" w:pos="1243"/>
        </w:tabs>
        <w:spacing w:before="270" w:line="232" w:lineRule="auto"/>
        <w:ind w:left="1243" w:right="101" w:hanging="436"/>
        <w:rPr>
          <w:rFonts w:ascii="Aptos" w:hAnsi="Aptos"/>
          <w:sz w:val="24"/>
        </w:rPr>
      </w:pPr>
      <w:r w:rsidRPr="000170FC">
        <w:rPr>
          <w:rFonts w:ascii="Aptos" w:hAnsi="Aptos"/>
          <w:sz w:val="24"/>
        </w:rPr>
        <w:t xml:space="preserve">Your complaint must be about one or more named </w:t>
      </w:r>
      <w:proofErr w:type="spellStart"/>
      <w:r w:rsidRPr="000170FC">
        <w:rPr>
          <w:rFonts w:ascii="Aptos" w:hAnsi="Aptos"/>
          <w:sz w:val="24"/>
        </w:rPr>
        <w:t>councillors</w:t>
      </w:r>
      <w:proofErr w:type="spellEnd"/>
      <w:r w:rsidRPr="000170FC">
        <w:rPr>
          <w:rFonts w:ascii="Aptos" w:hAnsi="Aptos"/>
          <w:sz w:val="24"/>
        </w:rPr>
        <w:t xml:space="preserve"> of the authorities listed on the attached Appendix B.</w:t>
      </w:r>
    </w:p>
    <w:p w14:paraId="46FDE0C2" w14:textId="77777777" w:rsidR="007101D0" w:rsidRPr="000170FC" w:rsidRDefault="009A1D15">
      <w:pPr>
        <w:pStyle w:val="ListParagraph"/>
        <w:numPr>
          <w:ilvl w:val="2"/>
          <w:numId w:val="2"/>
        </w:numPr>
        <w:tabs>
          <w:tab w:val="left" w:pos="1243"/>
        </w:tabs>
        <w:spacing w:before="271" w:line="235" w:lineRule="auto"/>
        <w:ind w:left="1243" w:right="90" w:hanging="436"/>
        <w:rPr>
          <w:rFonts w:ascii="Aptos" w:hAnsi="Aptos"/>
          <w:sz w:val="24"/>
        </w:rPr>
      </w:pPr>
      <w:r w:rsidRPr="000170FC">
        <w:rPr>
          <w:rFonts w:ascii="Aptos" w:hAnsi="Aptos"/>
          <w:sz w:val="24"/>
        </w:rPr>
        <w:t xml:space="preserve">Your complaint must be about conduct that occurred while the </w:t>
      </w:r>
      <w:r w:rsidRPr="000170FC">
        <w:rPr>
          <w:rFonts w:ascii="Aptos" w:hAnsi="Aptos"/>
          <w:sz w:val="24"/>
        </w:rPr>
        <w:lastRenderedPageBreak/>
        <w:t>Subject Councillor(s) complained about were in office. Conduct of an</w:t>
      </w:r>
      <w:r w:rsidRPr="000170FC">
        <w:rPr>
          <w:rFonts w:ascii="Aptos" w:hAnsi="Aptos"/>
          <w:spacing w:val="-1"/>
          <w:sz w:val="24"/>
        </w:rPr>
        <w:t xml:space="preserve"> </w:t>
      </w:r>
      <w:r w:rsidRPr="000170FC">
        <w:rPr>
          <w:rFonts w:ascii="Aptos" w:hAnsi="Aptos"/>
          <w:sz w:val="24"/>
        </w:rPr>
        <w:t>individual</w:t>
      </w:r>
      <w:r w:rsidRPr="000170FC">
        <w:rPr>
          <w:rFonts w:ascii="Aptos" w:hAnsi="Aptos"/>
          <w:spacing w:val="-12"/>
          <w:sz w:val="24"/>
        </w:rPr>
        <w:t xml:space="preserve"> </w:t>
      </w:r>
      <w:r w:rsidRPr="000170FC">
        <w:rPr>
          <w:rFonts w:ascii="Aptos" w:hAnsi="Aptos"/>
          <w:sz w:val="24"/>
        </w:rPr>
        <w:t>before</w:t>
      </w:r>
      <w:r w:rsidRPr="000170FC">
        <w:rPr>
          <w:rFonts w:ascii="Aptos" w:hAnsi="Aptos"/>
          <w:spacing w:val="-17"/>
          <w:sz w:val="24"/>
        </w:rPr>
        <w:t xml:space="preserve"> </w:t>
      </w:r>
      <w:r w:rsidRPr="000170FC">
        <w:rPr>
          <w:rFonts w:ascii="Aptos" w:hAnsi="Aptos"/>
          <w:sz w:val="24"/>
        </w:rPr>
        <w:t>they</w:t>
      </w:r>
      <w:r w:rsidRPr="000170FC">
        <w:rPr>
          <w:rFonts w:ascii="Aptos" w:hAnsi="Aptos"/>
          <w:spacing w:val="-2"/>
          <w:sz w:val="24"/>
        </w:rPr>
        <w:t xml:space="preserve"> </w:t>
      </w:r>
      <w:r w:rsidRPr="000170FC">
        <w:rPr>
          <w:rFonts w:ascii="Aptos" w:hAnsi="Aptos"/>
          <w:sz w:val="24"/>
        </w:rPr>
        <w:t>were</w:t>
      </w:r>
      <w:r w:rsidRPr="000170FC">
        <w:rPr>
          <w:rFonts w:ascii="Aptos" w:hAnsi="Aptos"/>
          <w:spacing w:val="-1"/>
          <w:sz w:val="24"/>
        </w:rPr>
        <w:t xml:space="preserve"> </w:t>
      </w:r>
      <w:r w:rsidRPr="000170FC">
        <w:rPr>
          <w:rFonts w:ascii="Aptos" w:hAnsi="Aptos"/>
          <w:sz w:val="24"/>
        </w:rPr>
        <w:t>elected,</w:t>
      </w:r>
      <w:r w:rsidRPr="000170FC">
        <w:rPr>
          <w:rFonts w:ascii="Aptos" w:hAnsi="Aptos"/>
          <w:spacing w:val="-9"/>
          <w:sz w:val="24"/>
        </w:rPr>
        <w:t xml:space="preserve"> </w:t>
      </w:r>
      <w:r w:rsidRPr="000170FC">
        <w:rPr>
          <w:rFonts w:ascii="Aptos" w:hAnsi="Aptos"/>
          <w:sz w:val="24"/>
        </w:rPr>
        <w:t>co-opted</w:t>
      </w:r>
      <w:r w:rsidRPr="000170FC">
        <w:rPr>
          <w:rFonts w:ascii="Aptos" w:hAnsi="Aptos"/>
          <w:spacing w:val="-1"/>
          <w:sz w:val="24"/>
        </w:rPr>
        <w:t xml:space="preserve"> </w:t>
      </w:r>
      <w:r w:rsidRPr="000170FC">
        <w:rPr>
          <w:rFonts w:ascii="Aptos" w:hAnsi="Aptos"/>
          <w:sz w:val="24"/>
        </w:rPr>
        <w:t>or appointed</w:t>
      </w:r>
      <w:r w:rsidRPr="000170FC">
        <w:rPr>
          <w:rFonts w:ascii="Aptos" w:hAnsi="Aptos"/>
          <w:spacing w:val="-17"/>
          <w:sz w:val="24"/>
        </w:rPr>
        <w:t xml:space="preserve"> </w:t>
      </w:r>
      <w:proofErr w:type="gramStart"/>
      <w:r w:rsidRPr="000170FC">
        <w:rPr>
          <w:rFonts w:ascii="Aptos" w:hAnsi="Aptos"/>
          <w:sz w:val="24"/>
        </w:rPr>
        <w:t>to</w:t>
      </w:r>
      <w:proofErr w:type="gramEnd"/>
      <w:r w:rsidRPr="000170FC">
        <w:rPr>
          <w:rFonts w:ascii="Aptos" w:hAnsi="Aptos"/>
          <w:sz w:val="24"/>
        </w:rPr>
        <w:t xml:space="preserve"> the</w:t>
      </w:r>
    </w:p>
    <w:p w14:paraId="46FDE0C3" w14:textId="77777777" w:rsidR="007101D0" w:rsidRPr="000170FC" w:rsidRDefault="007101D0">
      <w:pPr>
        <w:pStyle w:val="ListParagraph"/>
        <w:spacing w:line="235" w:lineRule="auto"/>
        <w:rPr>
          <w:rFonts w:ascii="Aptos" w:hAnsi="Aptos"/>
          <w:sz w:val="24"/>
        </w:rPr>
        <w:sectPr w:rsidR="007101D0" w:rsidRPr="000170FC">
          <w:pgSz w:w="11910" w:h="16850"/>
          <w:pgMar w:top="820" w:right="1700" w:bottom="960" w:left="1700" w:header="0" w:footer="765" w:gutter="0"/>
          <w:cols w:space="720"/>
        </w:sectPr>
      </w:pPr>
    </w:p>
    <w:p w14:paraId="46FDE0C4" w14:textId="77777777" w:rsidR="007101D0" w:rsidRPr="000170FC" w:rsidRDefault="009A1D15">
      <w:pPr>
        <w:pStyle w:val="BodyText"/>
        <w:spacing w:before="80" w:line="235" w:lineRule="auto"/>
        <w:ind w:left="1243"/>
        <w:jc w:val="left"/>
        <w:rPr>
          <w:rFonts w:ascii="Aptos" w:hAnsi="Aptos"/>
        </w:rPr>
      </w:pPr>
      <w:r w:rsidRPr="000170FC">
        <w:rPr>
          <w:rFonts w:ascii="Aptos" w:hAnsi="Aptos"/>
        </w:rPr>
        <w:lastRenderedPageBreak/>
        <w:t xml:space="preserve">authority, or after they have resigned or otherwise ceased to be a </w:t>
      </w:r>
      <w:proofErr w:type="spellStart"/>
      <w:r w:rsidRPr="000170FC">
        <w:rPr>
          <w:rFonts w:ascii="Aptos" w:hAnsi="Aptos"/>
        </w:rPr>
        <w:t>councillor</w:t>
      </w:r>
      <w:proofErr w:type="spellEnd"/>
      <w:r w:rsidRPr="000170FC">
        <w:rPr>
          <w:rFonts w:ascii="Aptos" w:hAnsi="Aptos"/>
        </w:rPr>
        <w:t>, cannot be considered.</w:t>
      </w:r>
    </w:p>
    <w:p w14:paraId="46FDE0C5" w14:textId="77777777" w:rsidR="007101D0" w:rsidRPr="000170FC" w:rsidRDefault="009A1D15">
      <w:pPr>
        <w:pStyle w:val="ListParagraph"/>
        <w:numPr>
          <w:ilvl w:val="2"/>
          <w:numId w:val="2"/>
        </w:numPr>
        <w:tabs>
          <w:tab w:val="left" w:pos="1243"/>
        </w:tabs>
        <w:spacing w:before="272" w:line="232" w:lineRule="auto"/>
        <w:ind w:left="1243" w:right="96" w:hanging="436"/>
        <w:rPr>
          <w:rFonts w:ascii="Aptos" w:hAnsi="Aptos"/>
          <w:sz w:val="24"/>
        </w:rPr>
      </w:pPr>
      <w:r w:rsidRPr="000170FC">
        <w:rPr>
          <w:rFonts w:ascii="Aptos" w:hAnsi="Aptos"/>
          <w:sz w:val="24"/>
        </w:rPr>
        <w:t>The Subject Councillor</w:t>
      </w:r>
      <w:r w:rsidRPr="000170FC">
        <w:rPr>
          <w:rFonts w:ascii="Aptos" w:hAnsi="Aptos"/>
          <w:spacing w:val="-10"/>
          <w:sz w:val="24"/>
        </w:rPr>
        <w:t xml:space="preserve"> </w:t>
      </w:r>
      <w:r w:rsidRPr="000170FC">
        <w:rPr>
          <w:rFonts w:ascii="Aptos" w:hAnsi="Aptos"/>
          <w:sz w:val="24"/>
        </w:rPr>
        <w:t>you are</w:t>
      </w:r>
      <w:r w:rsidRPr="000170FC">
        <w:rPr>
          <w:rFonts w:ascii="Aptos" w:hAnsi="Aptos"/>
          <w:spacing w:val="-9"/>
          <w:sz w:val="24"/>
        </w:rPr>
        <w:t xml:space="preserve"> </w:t>
      </w:r>
      <w:r w:rsidRPr="000170FC">
        <w:rPr>
          <w:rFonts w:ascii="Aptos" w:hAnsi="Aptos"/>
          <w:sz w:val="24"/>
        </w:rPr>
        <w:t>complaining</w:t>
      </w:r>
      <w:r w:rsidRPr="000170FC">
        <w:rPr>
          <w:rFonts w:ascii="Aptos" w:hAnsi="Aptos"/>
          <w:spacing w:val="-9"/>
          <w:sz w:val="24"/>
        </w:rPr>
        <w:t xml:space="preserve"> </w:t>
      </w:r>
      <w:r w:rsidRPr="000170FC">
        <w:rPr>
          <w:rFonts w:ascii="Aptos" w:hAnsi="Aptos"/>
          <w:sz w:val="24"/>
        </w:rPr>
        <w:t>about</w:t>
      </w:r>
      <w:r w:rsidRPr="000170FC">
        <w:rPr>
          <w:rFonts w:ascii="Aptos" w:hAnsi="Aptos"/>
          <w:spacing w:val="-17"/>
          <w:sz w:val="24"/>
        </w:rPr>
        <w:t xml:space="preserve"> </w:t>
      </w:r>
      <w:r w:rsidRPr="000170FC">
        <w:rPr>
          <w:rFonts w:ascii="Aptos" w:hAnsi="Aptos"/>
          <w:sz w:val="24"/>
        </w:rPr>
        <w:t>must be in</w:t>
      </w:r>
      <w:r w:rsidRPr="000170FC">
        <w:rPr>
          <w:rFonts w:ascii="Aptos" w:hAnsi="Aptos"/>
          <w:spacing w:val="30"/>
          <w:sz w:val="24"/>
        </w:rPr>
        <w:t xml:space="preserve"> </w:t>
      </w:r>
      <w:r w:rsidRPr="000170FC">
        <w:rPr>
          <w:rFonts w:ascii="Aptos" w:hAnsi="Aptos"/>
          <w:sz w:val="24"/>
        </w:rPr>
        <w:t>office at the time of your complaint.</w:t>
      </w:r>
    </w:p>
    <w:p w14:paraId="46FDE0C6" w14:textId="77777777" w:rsidR="007101D0" w:rsidRPr="000170FC" w:rsidRDefault="009A1D15">
      <w:pPr>
        <w:pStyle w:val="ListParagraph"/>
        <w:numPr>
          <w:ilvl w:val="2"/>
          <w:numId w:val="2"/>
        </w:numPr>
        <w:tabs>
          <w:tab w:val="left" w:pos="1243"/>
        </w:tabs>
        <w:spacing w:before="270" w:line="235" w:lineRule="auto"/>
        <w:ind w:left="1243" w:right="85" w:hanging="436"/>
        <w:rPr>
          <w:rFonts w:ascii="Aptos" w:hAnsi="Aptos"/>
          <w:sz w:val="24"/>
        </w:rPr>
      </w:pPr>
      <w:r w:rsidRPr="000170FC">
        <w:rPr>
          <w:rFonts w:ascii="Aptos" w:hAnsi="Aptos"/>
          <w:sz w:val="24"/>
        </w:rPr>
        <w:t>Your</w:t>
      </w:r>
      <w:r w:rsidRPr="000170FC">
        <w:rPr>
          <w:rFonts w:ascii="Aptos" w:hAnsi="Aptos"/>
          <w:spacing w:val="-1"/>
          <w:sz w:val="24"/>
        </w:rPr>
        <w:t xml:space="preserve"> </w:t>
      </w:r>
      <w:r w:rsidRPr="000170FC">
        <w:rPr>
          <w:rFonts w:ascii="Aptos" w:hAnsi="Aptos"/>
          <w:sz w:val="24"/>
        </w:rPr>
        <w:t>complaint</w:t>
      </w:r>
      <w:r w:rsidRPr="000170FC">
        <w:rPr>
          <w:rFonts w:ascii="Aptos" w:hAnsi="Aptos"/>
          <w:spacing w:val="-3"/>
          <w:sz w:val="24"/>
        </w:rPr>
        <w:t xml:space="preserve"> </w:t>
      </w:r>
      <w:r w:rsidRPr="000170FC">
        <w:rPr>
          <w:rFonts w:ascii="Aptos" w:hAnsi="Aptos"/>
          <w:sz w:val="24"/>
        </w:rPr>
        <w:t>must relate to matters where the</w:t>
      </w:r>
      <w:r w:rsidRPr="000170FC">
        <w:rPr>
          <w:rFonts w:ascii="Aptos" w:hAnsi="Aptos"/>
          <w:spacing w:val="-12"/>
          <w:sz w:val="24"/>
        </w:rPr>
        <w:t xml:space="preserve"> </w:t>
      </w:r>
      <w:r w:rsidRPr="000170FC">
        <w:rPr>
          <w:rFonts w:ascii="Aptos" w:hAnsi="Aptos"/>
          <w:sz w:val="24"/>
        </w:rPr>
        <w:t>Subject</w:t>
      </w:r>
      <w:r w:rsidRPr="000170FC">
        <w:rPr>
          <w:rFonts w:ascii="Aptos" w:hAnsi="Aptos"/>
          <w:spacing w:val="-3"/>
          <w:sz w:val="24"/>
        </w:rPr>
        <w:t xml:space="preserve"> </w:t>
      </w:r>
      <w:r w:rsidRPr="000170FC">
        <w:rPr>
          <w:rFonts w:ascii="Aptos" w:hAnsi="Aptos"/>
          <w:sz w:val="24"/>
        </w:rPr>
        <w:t xml:space="preserve">Councillor was acting or could be perceived to be acting as a </w:t>
      </w:r>
      <w:proofErr w:type="spellStart"/>
      <w:r w:rsidRPr="000170FC">
        <w:rPr>
          <w:rFonts w:ascii="Aptos" w:hAnsi="Aptos"/>
          <w:sz w:val="24"/>
        </w:rPr>
        <w:t>councillor</w:t>
      </w:r>
      <w:proofErr w:type="spellEnd"/>
      <w:r w:rsidRPr="000170FC">
        <w:rPr>
          <w:rFonts w:ascii="Aptos" w:hAnsi="Aptos"/>
          <w:sz w:val="24"/>
        </w:rPr>
        <w:t xml:space="preserve"> or representative of their council and therefore is not</w:t>
      </w:r>
      <w:r w:rsidRPr="000170FC">
        <w:rPr>
          <w:rFonts w:ascii="Aptos" w:hAnsi="Aptos"/>
          <w:spacing w:val="-3"/>
          <w:sz w:val="24"/>
        </w:rPr>
        <w:t xml:space="preserve"> </w:t>
      </w:r>
      <w:r w:rsidRPr="000170FC">
        <w:rPr>
          <w:rFonts w:ascii="Aptos" w:hAnsi="Aptos"/>
          <w:sz w:val="24"/>
        </w:rPr>
        <w:t>a private matter.</w:t>
      </w:r>
    </w:p>
    <w:p w14:paraId="46FDE0C7" w14:textId="77777777" w:rsidR="007101D0" w:rsidRPr="000170FC" w:rsidRDefault="009A1D15">
      <w:pPr>
        <w:pStyle w:val="ListParagraph"/>
        <w:numPr>
          <w:ilvl w:val="2"/>
          <w:numId w:val="2"/>
        </w:numPr>
        <w:tabs>
          <w:tab w:val="left" w:pos="1243"/>
        </w:tabs>
        <w:spacing w:before="267" w:line="235" w:lineRule="auto"/>
        <w:ind w:left="1243" w:right="81" w:hanging="436"/>
        <w:rPr>
          <w:rFonts w:ascii="Aptos" w:hAnsi="Aptos"/>
          <w:sz w:val="24"/>
        </w:rPr>
      </w:pPr>
      <w:r w:rsidRPr="000170FC">
        <w:rPr>
          <w:rFonts w:ascii="Aptos" w:hAnsi="Aptos"/>
          <w:sz w:val="24"/>
        </w:rPr>
        <w:t xml:space="preserve">The complaint relates to </w:t>
      </w:r>
      <w:proofErr w:type="spellStart"/>
      <w:r w:rsidRPr="000170FC">
        <w:rPr>
          <w:rFonts w:ascii="Aptos" w:hAnsi="Aptos"/>
          <w:sz w:val="24"/>
        </w:rPr>
        <w:t>councillor</w:t>
      </w:r>
      <w:proofErr w:type="spellEnd"/>
      <w:r w:rsidRPr="000170FC">
        <w:rPr>
          <w:rFonts w:ascii="Aptos" w:hAnsi="Aptos"/>
          <w:sz w:val="24"/>
        </w:rPr>
        <w:t xml:space="preserve"> conduct (rather than, for example, the lawful actions of a parish council or the District Council’s service provision) such</w:t>
      </w:r>
      <w:r w:rsidRPr="000170FC">
        <w:rPr>
          <w:rFonts w:ascii="Aptos" w:hAnsi="Aptos"/>
          <w:spacing w:val="40"/>
          <w:sz w:val="24"/>
        </w:rPr>
        <w:t xml:space="preserve"> </w:t>
      </w:r>
      <w:r w:rsidRPr="000170FC">
        <w:rPr>
          <w:rFonts w:ascii="Aptos" w:hAnsi="Aptos"/>
          <w:sz w:val="24"/>
        </w:rPr>
        <w:t>that, if proven, it would be capable of amounting to a breach of the Code of Conduct.</w:t>
      </w:r>
    </w:p>
    <w:p w14:paraId="46FDE0C8" w14:textId="77777777" w:rsidR="007101D0" w:rsidRPr="000170FC" w:rsidRDefault="009A1D15">
      <w:pPr>
        <w:pStyle w:val="ListParagraph"/>
        <w:numPr>
          <w:ilvl w:val="1"/>
          <w:numId w:val="2"/>
        </w:numPr>
        <w:tabs>
          <w:tab w:val="left" w:pos="806"/>
          <w:tab w:val="left" w:pos="808"/>
        </w:tabs>
        <w:spacing w:before="274" w:line="228" w:lineRule="auto"/>
        <w:ind w:right="78"/>
        <w:jc w:val="both"/>
        <w:rPr>
          <w:rFonts w:ascii="Aptos" w:hAnsi="Aptos"/>
          <w:sz w:val="24"/>
        </w:rPr>
      </w:pPr>
      <w:r w:rsidRPr="000170FC">
        <w:rPr>
          <w:rFonts w:ascii="Aptos" w:hAnsi="Aptos"/>
          <w:sz w:val="24"/>
        </w:rPr>
        <w:t>The Monitoring Officer will advise you within five working days as to whether your complaint meets the First Stage Assessment and if so,</w:t>
      </w:r>
      <w:r w:rsidRPr="000170FC">
        <w:rPr>
          <w:rFonts w:ascii="Aptos" w:hAnsi="Aptos"/>
          <w:spacing w:val="40"/>
          <w:sz w:val="24"/>
        </w:rPr>
        <w:t xml:space="preserve"> </w:t>
      </w:r>
      <w:r w:rsidRPr="000170FC">
        <w:rPr>
          <w:rFonts w:ascii="Aptos" w:hAnsi="Aptos"/>
          <w:sz w:val="24"/>
        </w:rPr>
        <w:t>the complaint will progress to the Second Stage Assessment.</w:t>
      </w:r>
    </w:p>
    <w:p w14:paraId="46FDE0C9" w14:textId="77777777" w:rsidR="007101D0" w:rsidRPr="000170FC" w:rsidRDefault="009A1D15">
      <w:pPr>
        <w:pStyle w:val="ListParagraph"/>
        <w:numPr>
          <w:ilvl w:val="1"/>
          <w:numId w:val="2"/>
        </w:numPr>
        <w:tabs>
          <w:tab w:val="left" w:pos="806"/>
          <w:tab w:val="left" w:pos="808"/>
        </w:tabs>
        <w:spacing w:before="275" w:line="232" w:lineRule="auto"/>
        <w:ind w:right="85"/>
        <w:jc w:val="both"/>
        <w:rPr>
          <w:rFonts w:ascii="Aptos" w:hAnsi="Aptos"/>
          <w:sz w:val="24"/>
        </w:rPr>
      </w:pPr>
      <w:r w:rsidRPr="000170FC">
        <w:rPr>
          <w:rFonts w:ascii="Aptos" w:hAnsi="Aptos"/>
          <w:sz w:val="24"/>
        </w:rPr>
        <w:t xml:space="preserve">When there is insufficient information to </w:t>
      </w:r>
      <w:proofErr w:type="gramStart"/>
      <w:r w:rsidRPr="000170FC">
        <w:rPr>
          <w:rFonts w:ascii="Aptos" w:hAnsi="Aptos"/>
          <w:sz w:val="24"/>
        </w:rPr>
        <w:t>make a determination</w:t>
      </w:r>
      <w:proofErr w:type="gramEnd"/>
      <w:r w:rsidRPr="000170FC">
        <w:rPr>
          <w:rFonts w:ascii="Aptos" w:hAnsi="Aptos"/>
          <w:sz w:val="24"/>
        </w:rPr>
        <w:t xml:space="preserve"> as to whether the conduct </w:t>
      </w:r>
      <w:proofErr w:type="gramStart"/>
      <w:r w:rsidRPr="000170FC">
        <w:rPr>
          <w:rFonts w:ascii="Aptos" w:hAnsi="Aptos"/>
          <w:sz w:val="24"/>
        </w:rPr>
        <w:t>complained</w:t>
      </w:r>
      <w:proofErr w:type="gramEnd"/>
      <w:r w:rsidRPr="000170FC">
        <w:rPr>
          <w:rFonts w:ascii="Aptos" w:hAnsi="Aptos"/>
          <w:sz w:val="24"/>
        </w:rPr>
        <w:t xml:space="preserve"> of </w:t>
      </w:r>
      <w:proofErr w:type="spellStart"/>
      <w:r w:rsidRPr="000170FC">
        <w:rPr>
          <w:rFonts w:ascii="Aptos" w:hAnsi="Aptos"/>
          <w:sz w:val="24"/>
        </w:rPr>
        <w:t>may</w:t>
      </w:r>
      <w:proofErr w:type="spellEnd"/>
      <w:r w:rsidRPr="000170FC">
        <w:rPr>
          <w:rFonts w:ascii="Aptos" w:hAnsi="Aptos"/>
          <w:sz w:val="24"/>
        </w:rPr>
        <w:t xml:space="preserve"> demonstrate a potential</w:t>
      </w:r>
      <w:r w:rsidRPr="000170FC">
        <w:rPr>
          <w:rFonts w:ascii="Aptos" w:hAnsi="Aptos"/>
          <w:spacing w:val="40"/>
          <w:sz w:val="24"/>
        </w:rPr>
        <w:t xml:space="preserve"> </w:t>
      </w:r>
      <w:r w:rsidRPr="000170FC">
        <w:rPr>
          <w:rFonts w:ascii="Aptos" w:hAnsi="Aptos"/>
          <w:sz w:val="24"/>
        </w:rPr>
        <w:t>breach of the Code of Conduct, the Monitoring Officer</w:t>
      </w:r>
      <w:r w:rsidRPr="000170FC">
        <w:rPr>
          <w:rFonts w:ascii="Aptos" w:hAnsi="Aptos"/>
          <w:spacing w:val="-5"/>
          <w:sz w:val="24"/>
        </w:rPr>
        <w:t xml:space="preserve"> </w:t>
      </w:r>
      <w:r w:rsidRPr="000170FC">
        <w:rPr>
          <w:rFonts w:ascii="Aptos" w:hAnsi="Aptos"/>
          <w:sz w:val="24"/>
        </w:rPr>
        <w:t>may offer</w:t>
      </w:r>
      <w:r w:rsidRPr="000170FC">
        <w:rPr>
          <w:rFonts w:ascii="Aptos" w:hAnsi="Aptos"/>
          <w:spacing w:val="-2"/>
          <w:sz w:val="24"/>
        </w:rPr>
        <w:t xml:space="preserve"> </w:t>
      </w:r>
      <w:r w:rsidRPr="000170FC">
        <w:rPr>
          <w:rFonts w:ascii="Aptos" w:hAnsi="Aptos"/>
          <w:sz w:val="24"/>
        </w:rPr>
        <w:t>you a further ten working days to provide further information to support the complaint.</w:t>
      </w:r>
      <w:r w:rsidRPr="000170FC">
        <w:rPr>
          <w:rFonts w:ascii="Aptos" w:hAnsi="Aptos"/>
          <w:spacing w:val="40"/>
          <w:sz w:val="24"/>
        </w:rPr>
        <w:t xml:space="preserve"> </w:t>
      </w:r>
      <w:r w:rsidRPr="000170FC">
        <w:rPr>
          <w:rFonts w:ascii="Aptos" w:hAnsi="Aptos"/>
          <w:sz w:val="24"/>
        </w:rPr>
        <w:t>If further</w:t>
      </w:r>
      <w:r w:rsidRPr="000170FC">
        <w:rPr>
          <w:rFonts w:ascii="Aptos" w:hAnsi="Aptos"/>
          <w:spacing w:val="-17"/>
          <w:sz w:val="24"/>
        </w:rPr>
        <w:t xml:space="preserve"> </w:t>
      </w:r>
      <w:r w:rsidRPr="000170FC">
        <w:rPr>
          <w:rFonts w:ascii="Aptos" w:hAnsi="Aptos"/>
          <w:sz w:val="24"/>
        </w:rPr>
        <w:t>information is</w:t>
      </w:r>
      <w:r w:rsidRPr="000170FC">
        <w:rPr>
          <w:rFonts w:ascii="Aptos" w:hAnsi="Aptos"/>
          <w:spacing w:val="-13"/>
          <w:sz w:val="24"/>
        </w:rPr>
        <w:t xml:space="preserve"> </w:t>
      </w:r>
      <w:r w:rsidRPr="000170FC">
        <w:rPr>
          <w:rFonts w:ascii="Aptos" w:hAnsi="Aptos"/>
          <w:sz w:val="24"/>
        </w:rPr>
        <w:t>not</w:t>
      </w:r>
      <w:r w:rsidRPr="000170FC">
        <w:rPr>
          <w:rFonts w:ascii="Aptos" w:hAnsi="Aptos"/>
          <w:spacing w:val="-17"/>
          <w:sz w:val="24"/>
        </w:rPr>
        <w:t xml:space="preserve"> </w:t>
      </w:r>
      <w:r w:rsidRPr="000170FC">
        <w:rPr>
          <w:rFonts w:ascii="Aptos" w:hAnsi="Aptos"/>
          <w:sz w:val="24"/>
        </w:rPr>
        <w:t>provided within ten working days of being requested or</w:t>
      </w:r>
      <w:r w:rsidRPr="000170FC">
        <w:rPr>
          <w:rFonts w:ascii="Aptos" w:hAnsi="Aptos"/>
          <w:spacing w:val="-1"/>
          <w:sz w:val="24"/>
        </w:rPr>
        <w:t xml:space="preserve"> </w:t>
      </w:r>
      <w:r w:rsidRPr="000170FC">
        <w:rPr>
          <w:rFonts w:ascii="Aptos" w:hAnsi="Aptos"/>
          <w:sz w:val="24"/>
        </w:rPr>
        <w:t>the further</w:t>
      </w:r>
      <w:r w:rsidRPr="000170FC">
        <w:rPr>
          <w:rFonts w:ascii="Aptos" w:hAnsi="Aptos"/>
          <w:spacing w:val="-1"/>
          <w:sz w:val="24"/>
        </w:rPr>
        <w:t xml:space="preserve"> </w:t>
      </w:r>
      <w:r w:rsidRPr="000170FC">
        <w:rPr>
          <w:rFonts w:ascii="Aptos" w:hAnsi="Aptos"/>
          <w:sz w:val="24"/>
        </w:rPr>
        <w:t>information is not</w:t>
      </w:r>
      <w:r w:rsidRPr="000170FC">
        <w:rPr>
          <w:rFonts w:ascii="Aptos" w:hAnsi="Aptos"/>
          <w:spacing w:val="-3"/>
          <w:sz w:val="24"/>
        </w:rPr>
        <w:t xml:space="preserve"> </w:t>
      </w:r>
      <w:r w:rsidRPr="000170FC">
        <w:rPr>
          <w:rFonts w:ascii="Aptos" w:hAnsi="Aptos"/>
          <w:sz w:val="24"/>
        </w:rPr>
        <w:t>sufficient</w:t>
      </w:r>
      <w:r w:rsidRPr="000170FC">
        <w:rPr>
          <w:rFonts w:ascii="Aptos" w:hAnsi="Aptos"/>
          <w:spacing w:val="-3"/>
          <w:sz w:val="24"/>
        </w:rPr>
        <w:t xml:space="preserve"> </w:t>
      </w:r>
      <w:r w:rsidRPr="000170FC">
        <w:rPr>
          <w:rFonts w:ascii="Aptos" w:hAnsi="Aptos"/>
          <w:sz w:val="24"/>
        </w:rPr>
        <w:t xml:space="preserve">to </w:t>
      </w:r>
      <w:proofErr w:type="gramStart"/>
      <w:r w:rsidRPr="000170FC">
        <w:rPr>
          <w:rFonts w:ascii="Aptos" w:hAnsi="Aptos"/>
          <w:sz w:val="24"/>
        </w:rPr>
        <w:t>make a determination</w:t>
      </w:r>
      <w:proofErr w:type="gramEnd"/>
      <w:r w:rsidRPr="000170FC">
        <w:rPr>
          <w:rFonts w:ascii="Aptos" w:hAnsi="Aptos"/>
          <w:sz w:val="24"/>
        </w:rPr>
        <w:t>, the complaint will be rejected.</w:t>
      </w:r>
    </w:p>
    <w:p w14:paraId="46FDE0CA" w14:textId="77777777" w:rsidR="007101D0" w:rsidRPr="000170FC" w:rsidRDefault="009A1D15">
      <w:pPr>
        <w:pStyle w:val="ListParagraph"/>
        <w:numPr>
          <w:ilvl w:val="1"/>
          <w:numId w:val="2"/>
        </w:numPr>
        <w:tabs>
          <w:tab w:val="left" w:pos="806"/>
          <w:tab w:val="left" w:pos="808"/>
        </w:tabs>
        <w:spacing w:before="273" w:line="232" w:lineRule="auto"/>
        <w:ind w:right="87"/>
        <w:jc w:val="both"/>
        <w:rPr>
          <w:rFonts w:ascii="Aptos" w:hAnsi="Aptos"/>
          <w:sz w:val="24"/>
        </w:rPr>
      </w:pPr>
      <w:r w:rsidRPr="000170FC">
        <w:rPr>
          <w:rFonts w:ascii="Aptos" w:hAnsi="Aptos"/>
          <w:sz w:val="24"/>
        </w:rPr>
        <w:t>Complaints</w:t>
      </w:r>
      <w:r w:rsidRPr="000170FC">
        <w:rPr>
          <w:rFonts w:ascii="Aptos" w:hAnsi="Aptos"/>
          <w:spacing w:val="-17"/>
          <w:sz w:val="24"/>
        </w:rPr>
        <w:t xml:space="preserve"> </w:t>
      </w:r>
      <w:r w:rsidRPr="000170FC">
        <w:rPr>
          <w:rFonts w:ascii="Aptos" w:hAnsi="Aptos"/>
          <w:sz w:val="24"/>
        </w:rPr>
        <w:t>against</w:t>
      </w:r>
      <w:r w:rsidRPr="000170FC">
        <w:rPr>
          <w:rFonts w:ascii="Aptos" w:hAnsi="Aptos"/>
          <w:spacing w:val="-17"/>
          <w:sz w:val="24"/>
        </w:rPr>
        <w:t xml:space="preserve"> </w:t>
      </w:r>
      <w:proofErr w:type="gramStart"/>
      <w:r w:rsidRPr="000170FC">
        <w:rPr>
          <w:rFonts w:ascii="Aptos" w:hAnsi="Aptos"/>
          <w:sz w:val="24"/>
        </w:rPr>
        <w:t>a council</w:t>
      </w:r>
      <w:proofErr w:type="gramEnd"/>
      <w:r w:rsidRPr="000170FC">
        <w:rPr>
          <w:rFonts w:ascii="Aptos" w:hAnsi="Aptos"/>
          <w:spacing w:val="-6"/>
          <w:sz w:val="24"/>
        </w:rPr>
        <w:t xml:space="preserve"> </w:t>
      </w:r>
      <w:proofErr w:type="gramStart"/>
      <w:r w:rsidRPr="000170FC">
        <w:rPr>
          <w:rFonts w:ascii="Aptos" w:hAnsi="Aptos"/>
          <w:sz w:val="24"/>
        </w:rPr>
        <w:t>as</w:t>
      </w:r>
      <w:r w:rsidRPr="000170FC">
        <w:rPr>
          <w:rFonts w:ascii="Aptos" w:hAnsi="Aptos"/>
          <w:spacing w:val="-14"/>
          <w:sz w:val="24"/>
        </w:rPr>
        <w:t xml:space="preserve"> </w:t>
      </w:r>
      <w:r w:rsidRPr="000170FC">
        <w:rPr>
          <w:rFonts w:ascii="Aptos" w:hAnsi="Aptos"/>
          <w:sz w:val="24"/>
        </w:rPr>
        <w:t>a whole</w:t>
      </w:r>
      <w:r w:rsidRPr="000170FC">
        <w:rPr>
          <w:rFonts w:ascii="Aptos" w:hAnsi="Aptos"/>
          <w:spacing w:val="-12"/>
          <w:sz w:val="24"/>
        </w:rPr>
        <w:t xml:space="preserve"> </w:t>
      </w:r>
      <w:r w:rsidRPr="000170FC">
        <w:rPr>
          <w:rFonts w:ascii="Aptos" w:hAnsi="Aptos"/>
          <w:sz w:val="24"/>
        </w:rPr>
        <w:t>will</w:t>
      </w:r>
      <w:proofErr w:type="gramEnd"/>
      <w:r w:rsidRPr="000170FC">
        <w:rPr>
          <w:rFonts w:ascii="Aptos" w:hAnsi="Aptos"/>
          <w:spacing w:val="-6"/>
          <w:sz w:val="24"/>
        </w:rPr>
        <w:t xml:space="preserve"> </w:t>
      </w:r>
      <w:r w:rsidRPr="000170FC">
        <w:rPr>
          <w:rFonts w:ascii="Aptos" w:hAnsi="Aptos"/>
          <w:sz w:val="24"/>
        </w:rPr>
        <w:t>be rejected</w:t>
      </w:r>
      <w:r w:rsidRPr="000170FC">
        <w:rPr>
          <w:rFonts w:ascii="Aptos" w:hAnsi="Aptos"/>
          <w:spacing w:val="23"/>
          <w:sz w:val="24"/>
        </w:rPr>
        <w:t xml:space="preserve"> </w:t>
      </w:r>
      <w:r w:rsidRPr="000170FC">
        <w:rPr>
          <w:rFonts w:ascii="Aptos" w:hAnsi="Aptos"/>
          <w:sz w:val="24"/>
        </w:rPr>
        <w:t>and</w:t>
      </w:r>
      <w:r w:rsidRPr="000170FC">
        <w:rPr>
          <w:rFonts w:ascii="Aptos" w:hAnsi="Aptos"/>
          <w:spacing w:val="-12"/>
          <w:sz w:val="24"/>
        </w:rPr>
        <w:t xml:space="preserve"> </w:t>
      </w:r>
      <w:r w:rsidRPr="000170FC">
        <w:rPr>
          <w:rFonts w:ascii="Aptos" w:hAnsi="Aptos"/>
          <w:sz w:val="24"/>
        </w:rPr>
        <w:t>need</w:t>
      </w:r>
      <w:r w:rsidRPr="000170FC">
        <w:rPr>
          <w:rFonts w:ascii="Aptos" w:hAnsi="Aptos"/>
          <w:spacing w:val="21"/>
          <w:sz w:val="24"/>
        </w:rPr>
        <w:t xml:space="preserve"> </w:t>
      </w:r>
      <w:r w:rsidRPr="000170FC">
        <w:rPr>
          <w:rFonts w:ascii="Aptos" w:hAnsi="Aptos"/>
          <w:sz w:val="24"/>
        </w:rPr>
        <w:t>to be referred directly to the council</w:t>
      </w:r>
      <w:r w:rsidRPr="000170FC">
        <w:rPr>
          <w:rFonts w:ascii="Aptos" w:hAnsi="Aptos"/>
          <w:spacing w:val="-8"/>
          <w:sz w:val="24"/>
        </w:rPr>
        <w:t xml:space="preserve"> </w:t>
      </w:r>
      <w:r w:rsidRPr="000170FC">
        <w:rPr>
          <w:rFonts w:ascii="Aptos" w:hAnsi="Aptos"/>
          <w:sz w:val="24"/>
        </w:rPr>
        <w:t>in question</w:t>
      </w:r>
      <w:r w:rsidRPr="000170FC">
        <w:rPr>
          <w:rFonts w:ascii="Aptos" w:hAnsi="Aptos"/>
          <w:spacing w:val="-14"/>
          <w:sz w:val="24"/>
        </w:rPr>
        <w:t xml:space="preserve"> </w:t>
      </w:r>
      <w:r w:rsidRPr="000170FC">
        <w:rPr>
          <w:rFonts w:ascii="Aptos" w:hAnsi="Aptos"/>
          <w:sz w:val="24"/>
        </w:rPr>
        <w:t>for</w:t>
      </w:r>
      <w:r w:rsidRPr="000170FC">
        <w:rPr>
          <w:rFonts w:ascii="Aptos" w:hAnsi="Aptos"/>
          <w:spacing w:val="-3"/>
          <w:sz w:val="24"/>
        </w:rPr>
        <w:t xml:space="preserve"> </w:t>
      </w:r>
      <w:hyperlink r:id="rId13">
        <w:r w:rsidRPr="000170FC">
          <w:rPr>
            <w:rFonts w:ascii="Aptos" w:hAnsi="Aptos"/>
            <w:sz w:val="24"/>
          </w:rPr>
          <w:t>consideration.</w:t>
        </w:r>
        <w:r w:rsidRPr="000170FC">
          <w:rPr>
            <w:rFonts w:ascii="Aptos" w:hAnsi="Aptos"/>
            <w:spacing w:val="-5"/>
            <w:sz w:val="24"/>
          </w:rPr>
          <w:t xml:space="preserve"> </w:t>
        </w:r>
        <w:r w:rsidRPr="000170FC">
          <w:rPr>
            <w:rFonts w:ascii="Aptos" w:hAnsi="Aptos"/>
            <w:sz w:val="24"/>
          </w:rPr>
          <w:t>We</w:t>
        </w:r>
      </w:hyperlink>
      <w:r w:rsidRPr="000170FC">
        <w:rPr>
          <w:rFonts w:ascii="Aptos" w:hAnsi="Aptos"/>
          <w:sz w:val="24"/>
        </w:rPr>
        <w:t xml:space="preserve"> can tell you who to contact. These complaints should be pursued through the relevant council’s own internal complaints procedure. For example, if a complaint relates to a </w:t>
      </w:r>
      <w:proofErr w:type="spellStart"/>
      <w:r w:rsidRPr="000170FC">
        <w:rPr>
          <w:rFonts w:ascii="Aptos" w:hAnsi="Aptos"/>
          <w:sz w:val="24"/>
        </w:rPr>
        <w:t>councillor’s</w:t>
      </w:r>
      <w:proofErr w:type="spellEnd"/>
      <w:r w:rsidRPr="000170FC">
        <w:rPr>
          <w:rFonts w:ascii="Aptos" w:hAnsi="Aptos"/>
          <w:sz w:val="24"/>
        </w:rPr>
        <w:t xml:space="preserve"> </w:t>
      </w:r>
      <w:proofErr w:type="spellStart"/>
      <w:r w:rsidRPr="000170FC">
        <w:rPr>
          <w:rFonts w:ascii="Aptos" w:hAnsi="Aptos"/>
          <w:sz w:val="24"/>
        </w:rPr>
        <w:t>behaviour</w:t>
      </w:r>
      <w:proofErr w:type="spellEnd"/>
      <w:r w:rsidRPr="000170FC">
        <w:rPr>
          <w:rFonts w:ascii="Aptos" w:hAnsi="Aptos"/>
          <w:sz w:val="24"/>
        </w:rPr>
        <w:t xml:space="preserve"> in relation to the determination</w:t>
      </w:r>
      <w:r w:rsidRPr="000170FC">
        <w:rPr>
          <w:rFonts w:ascii="Aptos" w:hAnsi="Aptos"/>
          <w:spacing w:val="40"/>
          <w:sz w:val="24"/>
        </w:rPr>
        <w:t xml:space="preserve"> </w:t>
      </w:r>
      <w:r w:rsidRPr="000170FC">
        <w:rPr>
          <w:rFonts w:ascii="Aptos" w:hAnsi="Aptos"/>
          <w:sz w:val="24"/>
        </w:rPr>
        <w:t>of</w:t>
      </w:r>
      <w:r w:rsidRPr="000170FC">
        <w:rPr>
          <w:rFonts w:ascii="Aptos" w:hAnsi="Aptos"/>
          <w:spacing w:val="36"/>
          <w:sz w:val="24"/>
        </w:rPr>
        <w:t xml:space="preserve"> </w:t>
      </w:r>
      <w:r w:rsidRPr="000170FC">
        <w:rPr>
          <w:rFonts w:ascii="Aptos" w:hAnsi="Aptos"/>
          <w:sz w:val="24"/>
        </w:rPr>
        <w:t xml:space="preserve">a planning application, this procedure will relate only to the </w:t>
      </w:r>
      <w:proofErr w:type="spellStart"/>
      <w:r w:rsidRPr="000170FC">
        <w:rPr>
          <w:rFonts w:ascii="Aptos" w:hAnsi="Aptos"/>
          <w:sz w:val="24"/>
        </w:rPr>
        <w:t>councillor’s</w:t>
      </w:r>
      <w:proofErr w:type="spellEnd"/>
      <w:r w:rsidRPr="000170FC">
        <w:rPr>
          <w:rFonts w:ascii="Aptos" w:hAnsi="Aptos"/>
          <w:sz w:val="24"/>
        </w:rPr>
        <w:t xml:space="preserve"> conduct and will not comment on the decision</w:t>
      </w:r>
      <w:r w:rsidRPr="000170FC">
        <w:rPr>
          <w:rFonts w:ascii="Aptos" w:hAnsi="Aptos"/>
          <w:spacing w:val="40"/>
          <w:sz w:val="24"/>
        </w:rPr>
        <w:t xml:space="preserve"> </w:t>
      </w:r>
      <w:r w:rsidRPr="000170FC">
        <w:rPr>
          <w:rFonts w:ascii="Aptos" w:hAnsi="Aptos"/>
          <w:sz w:val="24"/>
        </w:rPr>
        <w:t>relating to the planning application, save to the extent necessary to explain the decision in relation to the code of conduct complaint.</w:t>
      </w:r>
    </w:p>
    <w:p w14:paraId="46FDE0CB" w14:textId="77777777" w:rsidR="007101D0" w:rsidRPr="000170FC" w:rsidRDefault="007101D0">
      <w:pPr>
        <w:pStyle w:val="BodyText"/>
        <w:jc w:val="left"/>
        <w:rPr>
          <w:rFonts w:ascii="Aptos" w:hAnsi="Aptos"/>
        </w:rPr>
      </w:pPr>
    </w:p>
    <w:p w14:paraId="46FDE0CC" w14:textId="77777777" w:rsidR="007101D0" w:rsidRPr="000170FC" w:rsidRDefault="009A1D15">
      <w:pPr>
        <w:pStyle w:val="ListParagraph"/>
        <w:numPr>
          <w:ilvl w:val="1"/>
          <w:numId w:val="2"/>
        </w:numPr>
        <w:tabs>
          <w:tab w:val="left" w:pos="806"/>
          <w:tab w:val="left" w:pos="823"/>
        </w:tabs>
        <w:spacing w:line="235" w:lineRule="auto"/>
        <w:ind w:left="823" w:right="81" w:hanging="721"/>
        <w:jc w:val="both"/>
        <w:rPr>
          <w:rFonts w:ascii="Aptos" w:hAnsi="Aptos"/>
          <w:sz w:val="24"/>
        </w:rPr>
      </w:pPr>
      <w:r w:rsidRPr="000170FC">
        <w:rPr>
          <w:rFonts w:ascii="Aptos" w:hAnsi="Aptos"/>
          <w:sz w:val="24"/>
        </w:rPr>
        <w:t xml:space="preserve">Complaints about the actions of people employed by the relevant </w:t>
      </w:r>
      <w:proofErr w:type="gramStart"/>
      <w:r w:rsidRPr="000170FC">
        <w:rPr>
          <w:rFonts w:ascii="Aptos" w:hAnsi="Aptos"/>
          <w:sz w:val="24"/>
        </w:rPr>
        <w:t>council</w:t>
      </w:r>
      <w:proofErr w:type="gramEnd"/>
      <w:r w:rsidRPr="000170FC">
        <w:rPr>
          <w:rFonts w:ascii="Aptos" w:hAnsi="Aptos"/>
          <w:sz w:val="24"/>
        </w:rPr>
        <w:t xml:space="preserve"> e.g. the clerk of a town or parish council, will also be rejected. Again, these complaints should be pursued through the relevant council’s own internal complaints procedure.</w:t>
      </w:r>
    </w:p>
    <w:p w14:paraId="46FDE0CD" w14:textId="77777777" w:rsidR="007101D0" w:rsidRPr="000170FC" w:rsidRDefault="009A1D15">
      <w:pPr>
        <w:pStyle w:val="ListParagraph"/>
        <w:numPr>
          <w:ilvl w:val="1"/>
          <w:numId w:val="2"/>
        </w:numPr>
        <w:tabs>
          <w:tab w:val="left" w:pos="806"/>
          <w:tab w:val="left" w:pos="808"/>
        </w:tabs>
        <w:spacing w:before="254" w:line="235" w:lineRule="auto"/>
        <w:ind w:right="88"/>
        <w:jc w:val="both"/>
        <w:rPr>
          <w:rFonts w:ascii="Aptos" w:hAnsi="Aptos"/>
          <w:sz w:val="24"/>
        </w:rPr>
      </w:pPr>
      <w:r w:rsidRPr="000170FC">
        <w:rPr>
          <w:rFonts w:ascii="Aptos" w:hAnsi="Aptos"/>
          <w:sz w:val="24"/>
        </w:rPr>
        <w:t>This First Stage Assessment will be completed within</w:t>
      </w:r>
      <w:r w:rsidRPr="000170FC">
        <w:rPr>
          <w:rFonts w:ascii="Aptos" w:hAnsi="Aptos"/>
          <w:spacing w:val="40"/>
          <w:sz w:val="24"/>
        </w:rPr>
        <w:t xml:space="preserve"> </w:t>
      </w:r>
      <w:r w:rsidRPr="000170FC">
        <w:rPr>
          <w:rFonts w:ascii="Aptos" w:hAnsi="Aptos"/>
          <w:sz w:val="24"/>
        </w:rPr>
        <w:t>five working</w:t>
      </w:r>
      <w:r w:rsidRPr="000170FC">
        <w:rPr>
          <w:rFonts w:ascii="Aptos" w:hAnsi="Aptos"/>
          <w:spacing w:val="40"/>
          <w:sz w:val="24"/>
        </w:rPr>
        <w:t xml:space="preserve"> </w:t>
      </w:r>
      <w:r w:rsidRPr="000170FC">
        <w:rPr>
          <w:rFonts w:ascii="Aptos" w:hAnsi="Aptos"/>
          <w:spacing w:val="-2"/>
          <w:sz w:val="24"/>
        </w:rPr>
        <w:t>days.</w:t>
      </w:r>
    </w:p>
    <w:p w14:paraId="46FDE0CE" w14:textId="77777777" w:rsidR="007101D0" w:rsidRPr="000170FC" w:rsidRDefault="009A1D15">
      <w:pPr>
        <w:pStyle w:val="ListParagraph"/>
        <w:numPr>
          <w:ilvl w:val="1"/>
          <w:numId w:val="2"/>
        </w:numPr>
        <w:tabs>
          <w:tab w:val="left" w:pos="806"/>
          <w:tab w:val="left" w:pos="808"/>
        </w:tabs>
        <w:spacing w:before="270" w:line="235" w:lineRule="auto"/>
        <w:ind w:right="97"/>
        <w:jc w:val="both"/>
        <w:rPr>
          <w:rFonts w:ascii="Aptos" w:hAnsi="Aptos"/>
          <w:sz w:val="24"/>
        </w:rPr>
      </w:pPr>
      <w:r w:rsidRPr="000170FC">
        <w:rPr>
          <w:rFonts w:ascii="Aptos" w:hAnsi="Aptos"/>
          <w:sz w:val="24"/>
        </w:rPr>
        <w:t xml:space="preserve">If your complaint meets </w:t>
      </w:r>
      <w:proofErr w:type="gramStart"/>
      <w:r w:rsidRPr="000170FC">
        <w:rPr>
          <w:rFonts w:ascii="Aptos" w:hAnsi="Aptos"/>
          <w:sz w:val="24"/>
        </w:rPr>
        <w:t>all of</w:t>
      </w:r>
      <w:proofErr w:type="gramEnd"/>
      <w:r w:rsidRPr="000170FC">
        <w:rPr>
          <w:rFonts w:ascii="Aptos" w:hAnsi="Aptos"/>
          <w:sz w:val="24"/>
        </w:rPr>
        <w:t xml:space="preserve"> the First</w:t>
      </w:r>
      <w:r w:rsidRPr="000170FC">
        <w:rPr>
          <w:rFonts w:ascii="Aptos" w:hAnsi="Aptos"/>
          <w:spacing w:val="-9"/>
          <w:sz w:val="24"/>
        </w:rPr>
        <w:t xml:space="preserve"> </w:t>
      </w:r>
      <w:r w:rsidRPr="000170FC">
        <w:rPr>
          <w:rFonts w:ascii="Aptos" w:hAnsi="Aptos"/>
          <w:sz w:val="24"/>
        </w:rPr>
        <w:t>Stage Assessment</w:t>
      </w:r>
      <w:r w:rsidRPr="000170FC">
        <w:rPr>
          <w:rFonts w:ascii="Aptos" w:hAnsi="Aptos"/>
          <w:spacing w:val="-10"/>
          <w:sz w:val="24"/>
        </w:rPr>
        <w:t xml:space="preserve"> </w:t>
      </w:r>
      <w:r w:rsidRPr="000170FC">
        <w:rPr>
          <w:rFonts w:ascii="Aptos" w:hAnsi="Aptos"/>
          <w:sz w:val="24"/>
        </w:rPr>
        <w:t>criteria,</w:t>
      </w:r>
      <w:r w:rsidRPr="000170FC">
        <w:rPr>
          <w:rFonts w:ascii="Aptos" w:hAnsi="Aptos"/>
          <w:spacing w:val="-10"/>
          <w:sz w:val="24"/>
        </w:rPr>
        <w:t xml:space="preserve"> </w:t>
      </w:r>
      <w:r w:rsidRPr="000170FC">
        <w:rPr>
          <w:rFonts w:ascii="Aptos" w:hAnsi="Aptos"/>
          <w:sz w:val="24"/>
        </w:rPr>
        <w:t>it</w:t>
      </w:r>
      <w:r w:rsidRPr="000170FC">
        <w:rPr>
          <w:rFonts w:ascii="Aptos" w:hAnsi="Aptos"/>
          <w:spacing w:val="-10"/>
          <w:sz w:val="24"/>
        </w:rPr>
        <w:t xml:space="preserve"> </w:t>
      </w:r>
      <w:r w:rsidRPr="000170FC">
        <w:rPr>
          <w:rFonts w:ascii="Aptos" w:hAnsi="Aptos"/>
          <w:sz w:val="24"/>
        </w:rPr>
        <w:t>will proceed to the Second Stage Assessment.</w:t>
      </w:r>
    </w:p>
    <w:p w14:paraId="46FDE0CF" w14:textId="77777777" w:rsidR="007101D0" w:rsidRPr="000170FC" w:rsidRDefault="009A1D15">
      <w:pPr>
        <w:pStyle w:val="Heading3"/>
        <w:numPr>
          <w:ilvl w:val="0"/>
          <w:numId w:val="2"/>
        </w:numPr>
        <w:tabs>
          <w:tab w:val="left" w:pos="822"/>
        </w:tabs>
        <w:spacing w:before="258"/>
        <w:ind w:left="822" w:hanging="720"/>
        <w:rPr>
          <w:rFonts w:ascii="Aptos" w:hAnsi="Aptos"/>
        </w:rPr>
      </w:pPr>
      <w:r w:rsidRPr="000170FC">
        <w:rPr>
          <w:rFonts w:ascii="Aptos" w:hAnsi="Aptos"/>
        </w:rPr>
        <w:t>Second</w:t>
      </w:r>
      <w:r w:rsidRPr="000170FC">
        <w:rPr>
          <w:rFonts w:ascii="Aptos" w:hAnsi="Aptos"/>
          <w:spacing w:val="31"/>
        </w:rPr>
        <w:t xml:space="preserve"> </w:t>
      </w:r>
      <w:r w:rsidRPr="000170FC">
        <w:rPr>
          <w:rFonts w:ascii="Aptos" w:hAnsi="Aptos"/>
        </w:rPr>
        <w:t>Stage</w:t>
      </w:r>
      <w:r w:rsidRPr="000170FC">
        <w:rPr>
          <w:rFonts w:ascii="Aptos" w:hAnsi="Aptos"/>
          <w:spacing w:val="29"/>
        </w:rPr>
        <w:t xml:space="preserve"> </w:t>
      </w:r>
      <w:r w:rsidRPr="000170FC">
        <w:rPr>
          <w:rFonts w:ascii="Aptos" w:hAnsi="Aptos"/>
          <w:spacing w:val="-2"/>
        </w:rPr>
        <w:t>Assessment</w:t>
      </w:r>
    </w:p>
    <w:p w14:paraId="46FDE0D0" w14:textId="77777777" w:rsidR="007101D0" w:rsidRPr="000170FC" w:rsidRDefault="009A1D15">
      <w:pPr>
        <w:pStyle w:val="ListParagraph"/>
        <w:numPr>
          <w:ilvl w:val="1"/>
          <w:numId w:val="2"/>
        </w:numPr>
        <w:tabs>
          <w:tab w:val="left" w:pos="806"/>
          <w:tab w:val="left" w:pos="808"/>
        </w:tabs>
        <w:spacing w:before="260" w:line="235" w:lineRule="auto"/>
        <w:ind w:right="80"/>
        <w:jc w:val="both"/>
        <w:rPr>
          <w:rFonts w:ascii="Aptos" w:hAnsi="Aptos"/>
          <w:sz w:val="24"/>
        </w:rPr>
      </w:pPr>
      <w:r w:rsidRPr="000170FC">
        <w:rPr>
          <w:rFonts w:ascii="Aptos" w:hAnsi="Aptos"/>
          <w:sz w:val="24"/>
        </w:rPr>
        <w:t>Complaints</w:t>
      </w:r>
      <w:r w:rsidRPr="000170FC">
        <w:rPr>
          <w:rFonts w:ascii="Aptos" w:hAnsi="Aptos"/>
          <w:spacing w:val="-14"/>
          <w:sz w:val="24"/>
        </w:rPr>
        <w:t xml:space="preserve"> </w:t>
      </w:r>
      <w:r w:rsidRPr="000170FC">
        <w:rPr>
          <w:rFonts w:ascii="Aptos" w:hAnsi="Aptos"/>
          <w:sz w:val="24"/>
        </w:rPr>
        <w:t>that</w:t>
      </w:r>
      <w:r w:rsidRPr="000170FC">
        <w:rPr>
          <w:rFonts w:ascii="Aptos" w:hAnsi="Aptos"/>
          <w:spacing w:val="-5"/>
          <w:sz w:val="24"/>
        </w:rPr>
        <w:t xml:space="preserve"> </w:t>
      </w:r>
      <w:r w:rsidRPr="000170FC">
        <w:rPr>
          <w:rFonts w:ascii="Aptos" w:hAnsi="Aptos"/>
          <w:sz w:val="24"/>
        </w:rPr>
        <w:t>progress to the Second</w:t>
      </w:r>
      <w:r w:rsidRPr="000170FC">
        <w:rPr>
          <w:rFonts w:ascii="Aptos" w:hAnsi="Aptos"/>
          <w:spacing w:val="-15"/>
          <w:sz w:val="24"/>
        </w:rPr>
        <w:t xml:space="preserve"> </w:t>
      </w:r>
      <w:r w:rsidRPr="000170FC">
        <w:rPr>
          <w:rFonts w:ascii="Aptos" w:hAnsi="Aptos"/>
          <w:sz w:val="24"/>
        </w:rPr>
        <w:t xml:space="preserve">Stage will be assessed against criteria to determine whether there is some evidence which would suggest that there may have been a material breach of the Code of </w:t>
      </w:r>
      <w:r w:rsidRPr="000170FC">
        <w:rPr>
          <w:rFonts w:ascii="Aptos" w:hAnsi="Aptos"/>
          <w:spacing w:val="-2"/>
          <w:sz w:val="24"/>
        </w:rPr>
        <w:lastRenderedPageBreak/>
        <w:t>Conduct.</w:t>
      </w:r>
    </w:p>
    <w:p w14:paraId="46FDE0D1" w14:textId="77777777" w:rsidR="007101D0" w:rsidRPr="000170FC" w:rsidRDefault="007101D0">
      <w:pPr>
        <w:pStyle w:val="ListParagraph"/>
        <w:spacing w:line="235" w:lineRule="auto"/>
        <w:rPr>
          <w:rFonts w:ascii="Aptos" w:hAnsi="Aptos"/>
          <w:sz w:val="24"/>
        </w:rPr>
        <w:sectPr w:rsidR="007101D0" w:rsidRPr="000170FC">
          <w:pgSz w:w="11910" w:h="16850"/>
          <w:pgMar w:top="820" w:right="1700" w:bottom="960" w:left="1700" w:header="0" w:footer="765" w:gutter="0"/>
          <w:cols w:space="720"/>
        </w:sectPr>
      </w:pPr>
    </w:p>
    <w:p w14:paraId="46FDE0D2" w14:textId="77777777" w:rsidR="007101D0" w:rsidRPr="000170FC" w:rsidRDefault="009A1D15">
      <w:pPr>
        <w:pStyle w:val="ListParagraph"/>
        <w:numPr>
          <w:ilvl w:val="1"/>
          <w:numId w:val="2"/>
        </w:numPr>
        <w:tabs>
          <w:tab w:val="left" w:pos="806"/>
          <w:tab w:val="left" w:pos="808"/>
        </w:tabs>
        <w:spacing w:before="80" w:line="235" w:lineRule="auto"/>
        <w:ind w:right="81"/>
        <w:jc w:val="both"/>
        <w:rPr>
          <w:rFonts w:ascii="Aptos" w:hAnsi="Aptos"/>
          <w:sz w:val="24"/>
        </w:rPr>
      </w:pPr>
      <w:r w:rsidRPr="000170FC">
        <w:rPr>
          <w:rFonts w:ascii="Aptos" w:hAnsi="Aptos"/>
          <w:sz w:val="24"/>
        </w:rPr>
        <w:lastRenderedPageBreak/>
        <w:t>The criteria to be used in reaching a decision are set out below. Your complaint will usually be rejected at this stage if, in the opinion of the Monitoring Officer, any of the following criteria applies:</w:t>
      </w:r>
    </w:p>
    <w:p w14:paraId="46FDE0D3" w14:textId="77777777" w:rsidR="007101D0" w:rsidRPr="000170FC" w:rsidRDefault="009A1D15">
      <w:pPr>
        <w:pStyle w:val="ListParagraph"/>
        <w:numPr>
          <w:ilvl w:val="2"/>
          <w:numId w:val="2"/>
        </w:numPr>
        <w:tabs>
          <w:tab w:val="left" w:pos="1243"/>
        </w:tabs>
        <w:spacing w:before="249" w:line="244" w:lineRule="auto"/>
        <w:ind w:left="1243" w:right="103" w:hanging="436"/>
        <w:rPr>
          <w:rFonts w:ascii="Aptos" w:hAnsi="Aptos"/>
          <w:sz w:val="24"/>
        </w:rPr>
      </w:pPr>
      <w:r w:rsidRPr="000170FC">
        <w:rPr>
          <w:rFonts w:ascii="Aptos" w:hAnsi="Aptos"/>
          <w:sz w:val="24"/>
        </w:rPr>
        <w:t>It appears the complaint relates to the Subject Councillor acting in their private capacity.</w:t>
      </w:r>
    </w:p>
    <w:p w14:paraId="46FDE0D4" w14:textId="77777777" w:rsidR="007101D0" w:rsidRPr="000170FC" w:rsidRDefault="009A1D15">
      <w:pPr>
        <w:pStyle w:val="ListParagraph"/>
        <w:numPr>
          <w:ilvl w:val="2"/>
          <w:numId w:val="2"/>
        </w:numPr>
        <w:tabs>
          <w:tab w:val="left" w:pos="1243"/>
        </w:tabs>
        <w:spacing w:before="264" w:line="235" w:lineRule="auto"/>
        <w:ind w:left="1243" w:right="87" w:hanging="436"/>
        <w:rPr>
          <w:rFonts w:ascii="Aptos" w:hAnsi="Aptos"/>
          <w:sz w:val="24"/>
        </w:rPr>
      </w:pPr>
      <w:r w:rsidRPr="000170FC">
        <w:rPr>
          <w:rFonts w:ascii="Aptos" w:hAnsi="Aptos"/>
          <w:sz w:val="24"/>
        </w:rPr>
        <w:t>The complaint is the same or substantially the same (and involves the same event or set of circumstances) as a complaint</w:t>
      </w:r>
      <w:r w:rsidRPr="000170FC">
        <w:rPr>
          <w:rFonts w:ascii="Aptos" w:hAnsi="Aptos"/>
          <w:spacing w:val="-7"/>
          <w:sz w:val="24"/>
        </w:rPr>
        <w:t xml:space="preserve"> </w:t>
      </w:r>
      <w:r w:rsidRPr="000170FC">
        <w:rPr>
          <w:rFonts w:ascii="Aptos" w:hAnsi="Aptos"/>
          <w:sz w:val="24"/>
        </w:rPr>
        <w:t>previously dealt with whether submitted by you or some other person.</w:t>
      </w:r>
    </w:p>
    <w:p w14:paraId="46FDE0D5" w14:textId="77777777" w:rsidR="007101D0" w:rsidRPr="000170FC" w:rsidRDefault="009A1D15">
      <w:pPr>
        <w:pStyle w:val="ListParagraph"/>
        <w:numPr>
          <w:ilvl w:val="2"/>
          <w:numId w:val="2"/>
        </w:numPr>
        <w:tabs>
          <w:tab w:val="left" w:pos="1243"/>
        </w:tabs>
        <w:spacing w:before="269" w:line="232" w:lineRule="auto"/>
        <w:ind w:left="1243" w:right="78" w:hanging="436"/>
        <w:rPr>
          <w:rFonts w:ascii="Aptos" w:hAnsi="Aptos"/>
          <w:sz w:val="24"/>
        </w:rPr>
      </w:pPr>
      <w:r w:rsidRPr="000170FC">
        <w:rPr>
          <w:rFonts w:ascii="Aptos" w:hAnsi="Aptos"/>
          <w:sz w:val="24"/>
        </w:rPr>
        <w:t xml:space="preserve">It is over 6 months since the alleged </w:t>
      </w:r>
      <w:proofErr w:type="spellStart"/>
      <w:r w:rsidRPr="000170FC">
        <w:rPr>
          <w:rFonts w:ascii="Aptos" w:hAnsi="Aptos"/>
          <w:sz w:val="24"/>
        </w:rPr>
        <w:t>behaviour</w:t>
      </w:r>
      <w:proofErr w:type="spellEnd"/>
      <w:r w:rsidRPr="000170FC">
        <w:rPr>
          <w:rFonts w:ascii="Aptos" w:hAnsi="Aptos"/>
          <w:sz w:val="24"/>
        </w:rPr>
        <w:t xml:space="preserve"> occurred (or since the complainant became aware of the alleged </w:t>
      </w:r>
      <w:proofErr w:type="spellStart"/>
      <w:r w:rsidRPr="000170FC">
        <w:rPr>
          <w:rFonts w:ascii="Aptos" w:hAnsi="Aptos"/>
          <w:sz w:val="24"/>
        </w:rPr>
        <w:t>behaviour</w:t>
      </w:r>
      <w:proofErr w:type="spellEnd"/>
      <w:r w:rsidRPr="000170FC">
        <w:rPr>
          <w:rFonts w:ascii="Aptos" w:hAnsi="Aptos"/>
          <w:sz w:val="24"/>
        </w:rPr>
        <w:t>) and it would be unfair, unreasonable or otherwise not in</w:t>
      </w:r>
      <w:r w:rsidRPr="000170FC">
        <w:rPr>
          <w:rFonts w:ascii="Aptos" w:hAnsi="Aptos"/>
          <w:spacing w:val="40"/>
          <w:sz w:val="24"/>
        </w:rPr>
        <w:t xml:space="preserve"> </w:t>
      </w:r>
      <w:r w:rsidRPr="000170FC">
        <w:rPr>
          <w:rFonts w:ascii="Aptos" w:hAnsi="Aptos"/>
          <w:sz w:val="24"/>
        </w:rPr>
        <w:t>the public interest to pursue unless there are, in the Monitoring Officer’s opinion, exceptional circumstances, such as there has been a failure to declare a disclosable pecuniary interest which would warrant the complaint being progressed.</w:t>
      </w:r>
    </w:p>
    <w:p w14:paraId="46FDE0D6" w14:textId="77777777" w:rsidR="007101D0" w:rsidRPr="000170FC" w:rsidRDefault="009A1D15">
      <w:pPr>
        <w:pStyle w:val="ListParagraph"/>
        <w:numPr>
          <w:ilvl w:val="2"/>
          <w:numId w:val="2"/>
        </w:numPr>
        <w:tabs>
          <w:tab w:val="left" w:pos="1243"/>
        </w:tabs>
        <w:spacing w:before="264" w:line="247" w:lineRule="auto"/>
        <w:ind w:left="1243" w:right="100" w:hanging="436"/>
        <w:rPr>
          <w:rFonts w:ascii="Aptos" w:hAnsi="Aptos"/>
          <w:sz w:val="24"/>
        </w:rPr>
      </w:pPr>
      <w:r w:rsidRPr="000170FC">
        <w:rPr>
          <w:rFonts w:ascii="Aptos" w:hAnsi="Aptos"/>
          <w:sz w:val="24"/>
        </w:rPr>
        <w:t>The allegation is anonymous and there are no exceptional compelling reasons to progress the complaint.</w:t>
      </w:r>
    </w:p>
    <w:p w14:paraId="46FDE0D7" w14:textId="77777777" w:rsidR="007101D0" w:rsidRPr="000170FC" w:rsidRDefault="009A1D15">
      <w:pPr>
        <w:pStyle w:val="ListParagraph"/>
        <w:numPr>
          <w:ilvl w:val="2"/>
          <w:numId w:val="2"/>
        </w:numPr>
        <w:tabs>
          <w:tab w:val="left" w:pos="1243"/>
        </w:tabs>
        <w:spacing w:before="261" w:line="232" w:lineRule="auto"/>
        <w:ind w:left="1243" w:right="80" w:hanging="436"/>
        <w:rPr>
          <w:rFonts w:ascii="Aptos" w:hAnsi="Aptos"/>
          <w:sz w:val="24"/>
        </w:rPr>
      </w:pPr>
      <w:r w:rsidRPr="000170FC">
        <w:rPr>
          <w:rFonts w:ascii="Aptos" w:hAnsi="Aptos"/>
          <w:sz w:val="24"/>
        </w:rPr>
        <w:t>The allegation discloses</w:t>
      </w:r>
      <w:r w:rsidRPr="000170FC">
        <w:rPr>
          <w:rFonts w:ascii="Aptos" w:hAnsi="Aptos"/>
          <w:spacing w:val="-15"/>
          <w:sz w:val="24"/>
        </w:rPr>
        <w:t xml:space="preserve"> </w:t>
      </w:r>
      <w:r w:rsidRPr="000170FC">
        <w:rPr>
          <w:rFonts w:ascii="Aptos" w:hAnsi="Aptos"/>
          <w:sz w:val="24"/>
        </w:rPr>
        <w:t>a potential</w:t>
      </w:r>
      <w:r w:rsidRPr="000170FC">
        <w:rPr>
          <w:rFonts w:ascii="Aptos" w:hAnsi="Aptos"/>
          <w:spacing w:val="-8"/>
          <w:sz w:val="24"/>
        </w:rPr>
        <w:t xml:space="preserve"> </w:t>
      </w:r>
      <w:r w:rsidRPr="000170FC">
        <w:rPr>
          <w:rFonts w:ascii="Aptos" w:hAnsi="Aptos"/>
          <w:sz w:val="24"/>
        </w:rPr>
        <w:t>breach of the Code</w:t>
      </w:r>
      <w:r w:rsidRPr="000170FC">
        <w:rPr>
          <w:rFonts w:ascii="Aptos" w:hAnsi="Aptos"/>
          <w:spacing w:val="-14"/>
          <w:sz w:val="24"/>
        </w:rPr>
        <w:t xml:space="preserve"> </w:t>
      </w:r>
      <w:r w:rsidRPr="000170FC">
        <w:rPr>
          <w:rFonts w:ascii="Aptos" w:hAnsi="Aptos"/>
          <w:sz w:val="24"/>
        </w:rPr>
        <w:t>of Conduct, but the complaint is not serious enough</w:t>
      </w:r>
      <w:r w:rsidRPr="000170FC">
        <w:rPr>
          <w:rFonts w:ascii="Aptos" w:hAnsi="Aptos"/>
          <w:spacing w:val="40"/>
          <w:sz w:val="24"/>
        </w:rPr>
        <w:t xml:space="preserve"> </w:t>
      </w:r>
      <w:r w:rsidRPr="000170FC">
        <w:rPr>
          <w:rFonts w:ascii="Aptos" w:hAnsi="Aptos"/>
          <w:sz w:val="24"/>
        </w:rPr>
        <w:t>to merit any action</w:t>
      </w:r>
      <w:r w:rsidRPr="000170FC">
        <w:rPr>
          <w:rFonts w:ascii="Aptos" w:hAnsi="Aptos"/>
          <w:spacing w:val="40"/>
          <w:sz w:val="24"/>
        </w:rPr>
        <w:t xml:space="preserve"> </w:t>
      </w:r>
      <w:r w:rsidRPr="000170FC">
        <w:rPr>
          <w:rFonts w:ascii="Aptos" w:hAnsi="Aptos"/>
          <w:sz w:val="24"/>
        </w:rPr>
        <w:t>and:</w:t>
      </w:r>
    </w:p>
    <w:p w14:paraId="46FDE0D8" w14:textId="77777777" w:rsidR="007101D0" w:rsidRPr="000170FC" w:rsidRDefault="009A1D15">
      <w:pPr>
        <w:pStyle w:val="ListParagraph"/>
        <w:numPr>
          <w:ilvl w:val="3"/>
          <w:numId w:val="2"/>
        </w:numPr>
        <w:tabs>
          <w:tab w:val="left" w:pos="1799"/>
        </w:tabs>
        <w:spacing w:before="270" w:line="235" w:lineRule="auto"/>
        <w:ind w:right="80" w:hanging="556"/>
        <w:rPr>
          <w:rFonts w:ascii="Aptos" w:hAnsi="Aptos"/>
          <w:sz w:val="24"/>
        </w:rPr>
      </w:pPr>
      <w:r w:rsidRPr="000170FC">
        <w:rPr>
          <w:rFonts w:ascii="Aptos" w:hAnsi="Aptos"/>
          <w:sz w:val="24"/>
        </w:rPr>
        <w:t>the resources needed to investigate and determine the complaint are wholly disproportionate to the allegations;</w:t>
      </w:r>
      <w:r w:rsidRPr="000170FC">
        <w:rPr>
          <w:rFonts w:ascii="Aptos" w:hAnsi="Aptos"/>
          <w:spacing w:val="40"/>
          <w:sz w:val="24"/>
        </w:rPr>
        <w:t xml:space="preserve"> </w:t>
      </w:r>
      <w:r w:rsidRPr="000170FC">
        <w:rPr>
          <w:rFonts w:ascii="Aptos" w:hAnsi="Aptos"/>
          <w:spacing w:val="-2"/>
          <w:sz w:val="24"/>
        </w:rPr>
        <w:t>and/or</w:t>
      </w:r>
    </w:p>
    <w:p w14:paraId="46FDE0D9" w14:textId="77777777" w:rsidR="007101D0" w:rsidRPr="000170FC" w:rsidRDefault="009A1D15">
      <w:pPr>
        <w:pStyle w:val="ListParagraph"/>
        <w:numPr>
          <w:ilvl w:val="3"/>
          <w:numId w:val="2"/>
        </w:numPr>
        <w:tabs>
          <w:tab w:val="left" w:pos="1799"/>
        </w:tabs>
        <w:spacing w:line="232" w:lineRule="auto"/>
        <w:ind w:right="86" w:hanging="556"/>
        <w:rPr>
          <w:rFonts w:ascii="Aptos" w:hAnsi="Aptos"/>
          <w:sz w:val="24"/>
        </w:rPr>
      </w:pPr>
      <w:r w:rsidRPr="000170FC">
        <w:rPr>
          <w:rFonts w:ascii="Aptos" w:hAnsi="Aptos"/>
          <w:sz w:val="24"/>
        </w:rPr>
        <w:t>whether,</w:t>
      </w:r>
      <w:r w:rsidRPr="000170FC">
        <w:rPr>
          <w:rFonts w:ascii="Aptos" w:hAnsi="Aptos"/>
          <w:spacing w:val="-17"/>
          <w:sz w:val="24"/>
        </w:rPr>
        <w:t xml:space="preserve"> </w:t>
      </w:r>
      <w:r w:rsidRPr="000170FC">
        <w:rPr>
          <w:rFonts w:ascii="Aptos" w:hAnsi="Aptos"/>
          <w:sz w:val="24"/>
        </w:rPr>
        <w:t xml:space="preserve">in </w:t>
      </w:r>
      <w:proofErr w:type="gramStart"/>
      <w:r w:rsidRPr="000170FC">
        <w:rPr>
          <w:rFonts w:ascii="Aptos" w:hAnsi="Aptos"/>
          <w:sz w:val="24"/>
        </w:rPr>
        <w:t>all</w:t>
      </w:r>
      <w:r w:rsidRPr="000170FC">
        <w:rPr>
          <w:rFonts w:ascii="Aptos" w:hAnsi="Aptos"/>
          <w:spacing w:val="-2"/>
          <w:sz w:val="24"/>
        </w:rPr>
        <w:t xml:space="preserve"> </w:t>
      </w:r>
      <w:r w:rsidRPr="000170FC">
        <w:rPr>
          <w:rFonts w:ascii="Aptos" w:hAnsi="Aptos"/>
          <w:sz w:val="24"/>
        </w:rPr>
        <w:t>the</w:t>
      </w:r>
      <w:proofErr w:type="gramEnd"/>
      <w:r w:rsidRPr="000170FC">
        <w:rPr>
          <w:rFonts w:ascii="Aptos" w:hAnsi="Aptos"/>
          <w:sz w:val="24"/>
        </w:rPr>
        <w:t xml:space="preserve"> circumstances,</w:t>
      </w:r>
      <w:r w:rsidRPr="000170FC">
        <w:rPr>
          <w:rFonts w:ascii="Aptos" w:hAnsi="Aptos"/>
          <w:spacing w:val="-17"/>
          <w:sz w:val="24"/>
        </w:rPr>
        <w:t xml:space="preserve"> </w:t>
      </w:r>
      <w:r w:rsidRPr="000170FC">
        <w:rPr>
          <w:rFonts w:ascii="Aptos" w:hAnsi="Aptos"/>
          <w:sz w:val="24"/>
        </w:rPr>
        <w:t>there is no overriding public benefit in carrying out a formal investigation.</w:t>
      </w:r>
    </w:p>
    <w:p w14:paraId="46FDE0DA" w14:textId="77777777" w:rsidR="007101D0" w:rsidRPr="000170FC" w:rsidRDefault="009A1D15">
      <w:pPr>
        <w:pStyle w:val="ListParagraph"/>
        <w:numPr>
          <w:ilvl w:val="2"/>
          <w:numId w:val="2"/>
        </w:numPr>
        <w:tabs>
          <w:tab w:val="left" w:pos="1243"/>
        </w:tabs>
        <w:spacing w:before="270" w:line="235" w:lineRule="auto"/>
        <w:ind w:left="1243" w:right="79" w:hanging="436"/>
        <w:rPr>
          <w:rFonts w:ascii="Aptos" w:hAnsi="Aptos"/>
          <w:sz w:val="24"/>
        </w:rPr>
      </w:pPr>
      <w:r w:rsidRPr="000170FC">
        <w:rPr>
          <w:rFonts w:ascii="Aptos" w:hAnsi="Aptos"/>
          <w:sz w:val="24"/>
        </w:rPr>
        <w:t>The complaint appears on an objective basis to be malicious, vexatious, politically motivated or tit-for-tat or is part of a series of complaints from the complainant and it is not</w:t>
      </w:r>
      <w:r w:rsidRPr="000170FC">
        <w:rPr>
          <w:rFonts w:ascii="Aptos" w:hAnsi="Aptos"/>
          <w:spacing w:val="-3"/>
          <w:sz w:val="24"/>
        </w:rPr>
        <w:t xml:space="preserve"> </w:t>
      </w:r>
      <w:r w:rsidRPr="000170FC">
        <w:rPr>
          <w:rFonts w:ascii="Aptos" w:hAnsi="Aptos"/>
          <w:sz w:val="24"/>
        </w:rPr>
        <w:t>in the public interest</w:t>
      </w:r>
      <w:r w:rsidRPr="000170FC">
        <w:rPr>
          <w:rFonts w:ascii="Aptos" w:hAnsi="Aptos"/>
          <w:spacing w:val="40"/>
          <w:sz w:val="24"/>
        </w:rPr>
        <w:t xml:space="preserve"> </w:t>
      </w:r>
      <w:r w:rsidRPr="000170FC">
        <w:rPr>
          <w:rFonts w:ascii="Aptos" w:hAnsi="Aptos"/>
          <w:sz w:val="24"/>
        </w:rPr>
        <w:t>to pursue it.</w:t>
      </w:r>
    </w:p>
    <w:p w14:paraId="46FDE0DB" w14:textId="77777777" w:rsidR="007101D0" w:rsidRPr="000170FC" w:rsidRDefault="009A1D15">
      <w:pPr>
        <w:pStyle w:val="ListParagraph"/>
        <w:numPr>
          <w:ilvl w:val="2"/>
          <w:numId w:val="2"/>
        </w:numPr>
        <w:tabs>
          <w:tab w:val="left" w:pos="1243"/>
        </w:tabs>
        <w:spacing w:before="267" w:line="235" w:lineRule="auto"/>
        <w:ind w:left="1243" w:right="80" w:hanging="436"/>
        <w:rPr>
          <w:rFonts w:ascii="Aptos" w:hAnsi="Aptos"/>
          <w:sz w:val="24"/>
        </w:rPr>
      </w:pPr>
      <w:r w:rsidRPr="000170FC">
        <w:rPr>
          <w:rFonts w:ascii="Aptos" w:hAnsi="Aptos"/>
          <w:sz w:val="24"/>
        </w:rPr>
        <w:t xml:space="preserve">The Subject Councillor has remedied or made reasonable </w:t>
      </w:r>
      <w:proofErr w:type="spellStart"/>
      <w:r w:rsidRPr="000170FC">
        <w:rPr>
          <w:rFonts w:ascii="Aptos" w:hAnsi="Aptos"/>
          <w:sz w:val="24"/>
        </w:rPr>
        <w:t>endeavours</w:t>
      </w:r>
      <w:proofErr w:type="spellEnd"/>
      <w:r w:rsidRPr="000170FC">
        <w:rPr>
          <w:rFonts w:ascii="Aptos" w:hAnsi="Aptos"/>
          <w:sz w:val="24"/>
        </w:rPr>
        <w:t xml:space="preserve"> to remedy the issues to which the complaint relates, and the complaint does not disclose sufficiently serious potential breaches of the Code of Conduct to merit further consideration.</w:t>
      </w:r>
    </w:p>
    <w:p w14:paraId="46FDE0DC" w14:textId="77777777" w:rsidR="007101D0" w:rsidRPr="000170FC" w:rsidRDefault="009A1D15">
      <w:pPr>
        <w:pStyle w:val="ListParagraph"/>
        <w:numPr>
          <w:ilvl w:val="2"/>
          <w:numId w:val="2"/>
        </w:numPr>
        <w:tabs>
          <w:tab w:val="left" w:pos="1243"/>
        </w:tabs>
        <w:spacing w:before="266" w:line="235" w:lineRule="auto"/>
        <w:ind w:left="1243" w:right="87" w:hanging="436"/>
        <w:rPr>
          <w:rFonts w:ascii="Aptos" w:hAnsi="Aptos"/>
          <w:sz w:val="24"/>
        </w:rPr>
      </w:pPr>
      <w:r w:rsidRPr="000170FC">
        <w:rPr>
          <w:rFonts w:ascii="Aptos" w:hAnsi="Aptos"/>
          <w:sz w:val="24"/>
        </w:rPr>
        <w:t>The complaint is about a person who is no longer</w:t>
      </w:r>
      <w:r w:rsidRPr="000170FC">
        <w:rPr>
          <w:rFonts w:ascii="Aptos" w:hAnsi="Aptos"/>
          <w:spacing w:val="-2"/>
          <w:sz w:val="24"/>
        </w:rPr>
        <w:t xml:space="preserve"> </w:t>
      </w:r>
      <w:r w:rsidRPr="000170FC">
        <w:rPr>
          <w:rFonts w:ascii="Aptos" w:hAnsi="Aptos"/>
          <w:sz w:val="24"/>
        </w:rPr>
        <w:t xml:space="preserve">a </w:t>
      </w:r>
      <w:proofErr w:type="spellStart"/>
      <w:r w:rsidRPr="000170FC">
        <w:rPr>
          <w:rFonts w:ascii="Aptos" w:hAnsi="Aptos"/>
          <w:sz w:val="24"/>
        </w:rPr>
        <w:t>councillor</w:t>
      </w:r>
      <w:proofErr w:type="spellEnd"/>
      <w:r w:rsidRPr="000170FC">
        <w:rPr>
          <w:rFonts w:ascii="Aptos" w:hAnsi="Aptos"/>
          <w:sz w:val="24"/>
        </w:rPr>
        <w:t xml:space="preserve"> of a relevant</w:t>
      </w:r>
      <w:r w:rsidRPr="000170FC">
        <w:rPr>
          <w:rFonts w:ascii="Aptos" w:hAnsi="Aptos"/>
          <w:spacing w:val="-15"/>
          <w:sz w:val="24"/>
        </w:rPr>
        <w:t xml:space="preserve"> </w:t>
      </w:r>
      <w:r w:rsidRPr="000170FC">
        <w:rPr>
          <w:rFonts w:ascii="Aptos" w:hAnsi="Aptos"/>
          <w:sz w:val="24"/>
        </w:rPr>
        <w:t>council and</w:t>
      </w:r>
      <w:r w:rsidRPr="000170FC">
        <w:rPr>
          <w:rFonts w:ascii="Aptos" w:hAnsi="Aptos"/>
          <w:spacing w:val="-8"/>
          <w:sz w:val="24"/>
        </w:rPr>
        <w:t xml:space="preserve"> </w:t>
      </w:r>
      <w:r w:rsidRPr="000170FC">
        <w:rPr>
          <w:rFonts w:ascii="Aptos" w:hAnsi="Aptos"/>
          <w:sz w:val="24"/>
        </w:rPr>
        <w:t>there are no overriding public interest reasons to merit further consideration.</w:t>
      </w:r>
    </w:p>
    <w:p w14:paraId="46FDE0DD" w14:textId="77777777" w:rsidR="007101D0" w:rsidRPr="000170FC" w:rsidRDefault="009A1D15">
      <w:pPr>
        <w:pStyle w:val="ListParagraph"/>
        <w:numPr>
          <w:ilvl w:val="2"/>
          <w:numId w:val="2"/>
        </w:numPr>
        <w:tabs>
          <w:tab w:val="left" w:pos="1243"/>
        </w:tabs>
        <w:spacing w:before="267" w:line="235" w:lineRule="auto"/>
        <w:ind w:left="1243" w:right="87" w:hanging="436"/>
        <w:rPr>
          <w:rFonts w:ascii="Aptos" w:hAnsi="Aptos"/>
          <w:sz w:val="24"/>
        </w:rPr>
      </w:pPr>
      <w:r w:rsidRPr="000170FC">
        <w:rPr>
          <w:rFonts w:ascii="Aptos" w:hAnsi="Aptos"/>
          <w:sz w:val="24"/>
        </w:rPr>
        <w:t xml:space="preserve">The complaint is from a </w:t>
      </w:r>
      <w:proofErr w:type="spellStart"/>
      <w:r w:rsidRPr="000170FC">
        <w:rPr>
          <w:rFonts w:ascii="Aptos" w:hAnsi="Aptos"/>
          <w:sz w:val="24"/>
        </w:rPr>
        <w:t>councillor</w:t>
      </w:r>
      <w:proofErr w:type="spellEnd"/>
      <w:r w:rsidRPr="000170FC">
        <w:rPr>
          <w:rFonts w:ascii="Aptos" w:hAnsi="Aptos"/>
          <w:sz w:val="24"/>
        </w:rPr>
        <w:t xml:space="preserve"> about another </w:t>
      </w:r>
      <w:proofErr w:type="spellStart"/>
      <w:r w:rsidRPr="000170FC">
        <w:rPr>
          <w:rFonts w:ascii="Aptos" w:hAnsi="Aptos"/>
          <w:sz w:val="24"/>
        </w:rPr>
        <w:t>councillor</w:t>
      </w:r>
      <w:proofErr w:type="spellEnd"/>
      <w:r w:rsidRPr="000170FC">
        <w:rPr>
          <w:rFonts w:ascii="Aptos" w:hAnsi="Aptos"/>
          <w:sz w:val="24"/>
        </w:rPr>
        <w:t xml:space="preserve"> of their </w:t>
      </w:r>
      <w:proofErr w:type="gramStart"/>
      <w:r w:rsidRPr="000170FC">
        <w:rPr>
          <w:rFonts w:ascii="Aptos" w:hAnsi="Aptos"/>
          <w:sz w:val="24"/>
        </w:rPr>
        <w:t>council</w:t>
      </w:r>
      <w:proofErr w:type="gramEnd"/>
      <w:r w:rsidRPr="000170FC">
        <w:rPr>
          <w:rFonts w:ascii="Aptos" w:hAnsi="Aptos"/>
          <w:sz w:val="24"/>
        </w:rPr>
        <w:t xml:space="preserve"> and the Monitoring Officer considers the allegations to be such that</w:t>
      </w:r>
      <w:r w:rsidRPr="000170FC">
        <w:rPr>
          <w:rFonts w:ascii="Aptos" w:hAnsi="Aptos"/>
          <w:spacing w:val="-17"/>
          <w:sz w:val="24"/>
        </w:rPr>
        <w:t xml:space="preserve"> </w:t>
      </w:r>
      <w:r w:rsidRPr="000170FC">
        <w:rPr>
          <w:rFonts w:ascii="Aptos" w:hAnsi="Aptos"/>
          <w:sz w:val="24"/>
        </w:rPr>
        <w:t>the issues</w:t>
      </w:r>
      <w:r w:rsidRPr="000170FC">
        <w:rPr>
          <w:rFonts w:ascii="Aptos" w:hAnsi="Aptos"/>
          <w:spacing w:val="-7"/>
          <w:sz w:val="24"/>
        </w:rPr>
        <w:t xml:space="preserve"> </w:t>
      </w:r>
      <w:r w:rsidRPr="000170FC">
        <w:rPr>
          <w:rFonts w:ascii="Aptos" w:hAnsi="Aptos"/>
          <w:sz w:val="24"/>
        </w:rPr>
        <w:t xml:space="preserve">between the </w:t>
      </w:r>
      <w:proofErr w:type="spellStart"/>
      <w:r w:rsidRPr="000170FC">
        <w:rPr>
          <w:rFonts w:ascii="Aptos" w:hAnsi="Aptos"/>
          <w:sz w:val="24"/>
        </w:rPr>
        <w:t>councillors</w:t>
      </w:r>
      <w:proofErr w:type="spellEnd"/>
      <w:r w:rsidRPr="000170FC">
        <w:rPr>
          <w:rFonts w:ascii="Aptos" w:hAnsi="Aptos"/>
          <w:spacing w:val="-13"/>
          <w:sz w:val="24"/>
        </w:rPr>
        <w:t xml:space="preserve"> </w:t>
      </w:r>
      <w:r w:rsidRPr="000170FC">
        <w:rPr>
          <w:rFonts w:ascii="Aptos" w:hAnsi="Aptos"/>
          <w:sz w:val="24"/>
        </w:rPr>
        <w:t>ought</w:t>
      </w:r>
      <w:r w:rsidRPr="000170FC">
        <w:rPr>
          <w:rFonts w:ascii="Aptos" w:hAnsi="Aptos"/>
          <w:spacing w:val="-4"/>
          <w:sz w:val="24"/>
        </w:rPr>
        <w:t xml:space="preserve"> </w:t>
      </w:r>
      <w:r w:rsidRPr="000170FC">
        <w:rPr>
          <w:rFonts w:ascii="Aptos" w:hAnsi="Aptos"/>
          <w:sz w:val="24"/>
        </w:rPr>
        <w:t>to be capable of resolution between them,</w:t>
      </w:r>
      <w:r w:rsidRPr="000170FC">
        <w:rPr>
          <w:rFonts w:ascii="Aptos" w:hAnsi="Aptos"/>
          <w:spacing w:val="-1"/>
          <w:sz w:val="24"/>
        </w:rPr>
        <w:t xml:space="preserve"> </w:t>
      </w:r>
      <w:r w:rsidRPr="000170FC">
        <w:rPr>
          <w:rFonts w:ascii="Aptos" w:hAnsi="Aptos"/>
          <w:sz w:val="24"/>
        </w:rPr>
        <w:t>whether with or without</w:t>
      </w:r>
      <w:r w:rsidRPr="000170FC">
        <w:rPr>
          <w:rFonts w:ascii="Aptos" w:hAnsi="Aptos"/>
          <w:spacing w:val="-1"/>
          <w:sz w:val="24"/>
        </w:rPr>
        <w:t xml:space="preserve"> </w:t>
      </w:r>
      <w:r w:rsidRPr="000170FC">
        <w:rPr>
          <w:rFonts w:ascii="Aptos" w:hAnsi="Aptos"/>
          <w:sz w:val="24"/>
        </w:rPr>
        <w:t>the assistance of their Clerk or some other person.</w:t>
      </w:r>
    </w:p>
    <w:p w14:paraId="46FDE0DE" w14:textId="77777777" w:rsidR="007101D0" w:rsidRPr="000170FC" w:rsidRDefault="009A1D15">
      <w:pPr>
        <w:pStyle w:val="ListParagraph"/>
        <w:numPr>
          <w:ilvl w:val="2"/>
          <w:numId w:val="2"/>
        </w:numPr>
        <w:tabs>
          <w:tab w:val="left" w:pos="1243"/>
        </w:tabs>
        <w:spacing w:before="262" w:line="244" w:lineRule="auto"/>
        <w:ind w:left="1243" w:right="89" w:hanging="436"/>
        <w:rPr>
          <w:rFonts w:ascii="Aptos" w:hAnsi="Aptos"/>
          <w:sz w:val="24"/>
        </w:rPr>
      </w:pPr>
      <w:r w:rsidRPr="000170FC">
        <w:rPr>
          <w:rFonts w:ascii="Aptos" w:hAnsi="Aptos"/>
          <w:sz w:val="24"/>
        </w:rPr>
        <w:t>That a simple apology, training or conciliation would be the appropriate response.</w:t>
      </w:r>
    </w:p>
    <w:p w14:paraId="46FDE0DF" w14:textId="77777777" w:rsidR="007101D0" w:rsidRPr="000170FC" w:rsidRDefault="007101D0">
      <w:pPr>
        <w:pStyle w:val="ListParagraph"/>
        <w:spacing w:line="244" w:lineRule="auto"/>
        <w:rPr>
          <w:rFonts w:ascii="Aptos" w:hAnsi="Aptos"/>
          <w:sz w:val="24"/>
        </w:rPr>
        <w:sectPr w:rsidR="007101D0" w:rsidRPr="000170FC">
          <w:pgSz w:w="11910" w:h="16850"/>
          <w:pgMar w:top="820" w:right="1700" w:bottom="960" w:left="1700" w:header="0" w:footer="765" w:gutter="0"/>
          <w:cols w:space="720"/>
        </w:sectPr>
      </w:pPr>
    </w:p>
    <w:p w14:paraId="46FDE0E0" w14:textId="77777777" w:rsidR="007101D0" w:rsidRPr="000170FC" w:rsidRDefault="009A1D15">
      <w:pPr>
        <w:pStyle w:val="ListParagraph"/>
        <w:numPr>
          <w:ilvl w:val="2"/>
          <w:numId w:val="2"/>
        </w:numPr>
        <w:tabs>
          <w:tab w:val="left" w:pos="1243"/>
        </w:tabs>
        <w:spacing w:before="82" w:line="232" w:lineRule="auto"/>
        <w:ind w:left="1243" w:right="80" w:hanging="436"/>
        <w:rPr>
          <w:rFonts w:ascii="Aptos" w:hAnsi="Aptos"/>
          <w:sz w:val="24"/>
        </w:rPr>
      </w:pPr>
      <w:r w:rsidRPr="000170FC">
        <w:rPr>
          <w:rFonts w:ascii="Aptos" w:hAnsi="Aptos"/>
          <w:sz w:val="24"/>
        </w:rPr>
        <w:lastRenderedPageBreak/>
        <w:t xml:space="preserve">That </w:t>
      </w:r>
      <w:proofErr w:type="gramStart"/>
      <w:r w:rsidRPr="000170FC">
        <w:rPr>
          <w:rFonts w:ascii="Aptos" w:hAnsi="Aptos"/>
          <w:sz w:val="24"/>
        </w:rPr>
        <w:t>a reasonable</w:t>
      </w:r>
      <w:proofErr w:type="gramEnd"/>
      <w:r w:rsidRPr="000170FC">
        <w:rPr>
          <w:rFonts w:ascii="Aptos" w:hAnsi="Aptos"/>
          <w:sz w:val="24"/>
        </w:rPr>
        <w:t xml:space="preserve"> offer</w:t>
      </w:r>
      <w:r w:rsidRPr="000170FC">
        <w:rPr>
          <w:rFonts w:ascii="Aptos" w:hAnsi="Aptos"/>
          <w:spacing w:val="-5"/>
          <w:sz w:val="24"/>
        </w:rPr>
        <w:t xml:space="preserve"> </w:t>
      </w:r>
      <w:r w:rsidRPr="000170FC">
        <w:rPr>
          <w:rFonts w:ascii="Aptos" w:hAnsi="Aptos"/>
          <w:sz w:val="24"/>
        </w:rPr>
        <w:t>of local resolution is offered by the Subject Councillor but is rejected by you.</w:t>
      </w:r>
    </w:p>
    <w:p w14:paraId="46FDE0E1" w14:textId="77777777" w:rsidR="007101D0" w:rsidRPr="000170FC" w:rsidRDefault="009A1D15">
      <w:pPr>
        <w:pStyle w:val="ListParagraph"/>
        <w:numPr>
          <w:ilvl w:val="2"/>
          <w:numId w:val="2"/>
        </w:numPr>
        <w:tabs>
          <w:tab w:val="left" w:pos="1243"/>
        </w:tabs>
        <w:spacing w:before="270" w:line="235" w:lineRule="auto"/>
        <w:ind w:left="1243" w:right="80" w:hanging="436"/>
        <w:rPr>
          <w:rFonts w:ascii="Aptos" w:hAnsi="Aptos"/>
          <w:sz w:val="24"/>
        </w:rPr>
      </w:pPr>
      <w:r w:rsidRPr="000170FC">
        <w:rPr>
          <w:rFonts w:ascii="Aptos" w:hAnsi="Aptos"/>
          <w:sz w:val="24"/>
        </w:rPr>
        <w:t xml:space="preserve">It would otherwise be inappropriate to expend the Council’s resources on determining the complaint having regard to the circumstances of the complaint, any previous related complaints, and </w:t>
      </w:r>
      <w:proofErr w:type="gramStart"/>
      <w:r w:rsidRPr="000170FC">
        <w:rPr>
          <w:rFonts w:ascii="Aptos" w:hAnsi="Aptos"/>
          <w:sz w:val="24"/>
        </w:rPr>
        <w:t>the public</w:t>
      </w:r>
      <w:proofErr w:type="gramEnd"/>
      <w:r w:rsidRPr="000170FC">
        <w:rPr>
          <w:rFonts w:ascii="Aptos" w:hAnsi="Aptos"/>
          <w:sz w:val="24"/>
        </w:rPr>
        <w:t xml:space="preserve"> interest.</w:t>
      </w:r>
    </w:p>
    <w:p w14:paraId="46FDE0E2" w14:textId="77777777" w:rsidR="007101D0" w:rsidRPr="000170FC" w:rsidRDefault="009A1D15">
      <w:pPr>
        <w:pStyle w:val="Heading3"/>
        <w:numPr>
          <w:ilvl w:val="0"/>
          <w:numId w:val="2"/>
        </w:numPr>
        <w:tabs>
          <w:tab w:val="left" w:pos="822"/>
        </w:tabs>
        <w:spacing w:before="256"/>
        <w:ind w:left="822" w:hanging="720"/>
        <w:rPr>
          <w:rFonts w:ascii="Aptos" w:hAnsi="Aptos"/>
        </w:rPr>
      </w:pPr>
      <w:r w:rsidRPr="000170FC">
        <w:rPr>
          <w:rFonts w:ascii="Aptos" w:hAnsi="Aptos"/>
        </w:rPr>
        <w:t>Process</w:t>
      </w:r>
      <w:r w:rsidRPr="000170FC">
        <w:rPr>
          <w:rFonts w:ascii="Aptos" w:hAnsi="Aptos"/>
          <w:spacing w:val="23"/>
        </w:rPr>
        <w:t xml:space="preserve"> </w:t>
      </w:r>
      <w:r w:rsidRPr="000170FC">
        <w:rPr>
          <w:rFonts w:ascii="Aptos" w:hAnsi="Aptos"/>
        </w:rPr>
        <w:t>at</w:t>
      </w:r>
      <w:r w:rsidRPr="000170FC">
        <w:rPr>
          <w:rFonts w:ascii="Aptos" w:hAnsi="Aptos"/>
          <w:spacing w:val="10"/>
        </w:rPr>
        <w:t xml:space="preserve"> </w:t>
      </w:r>
      <w:r w:rsidRPr="000170FC">
        <w:rPr>
          <w:rFonts w:ascii="Aptos" w:hAnsi="Aptos"/>
        </w:rPr>
        <w:t>the</w:t>
      </w:r>
      <w:r w:rsidRPr="000170FC">
        <w:rPr>
          <w:rFonts w:ascii="Aptos" w:hAnsi="Aptos"/>
          <w:spacing w:val="23"/>
        </w:rPr>
        <w:t xml:space="preserve"> </w:t>
      </w:r>
      <w:r w:rsidRPr="000170FC">
        <w:rPr>
          <w:rFonts w:ascii="Aptos" w:hAnsi="Aptos"/>
        </w:rPr>
        <w:t>Second</w:t>
      </w:r>
      <w:r w:rsidRPr="000170FC">
        <w:rPr>
          <w:rFonts w:ascii="Aptos" w:hAnsi="Aptos"/>
          <w:spacing w:val="22"/>
        </w:rPr>
        <w:t xml:space="preserve"> </w:t>
      </w:r>
      <w:r w:rsidRPr="000170FC">
        <w:rPr>
          <w:rFonts w:ascii="Aptos" w:hAnsi="Aptos"/>
          <w:spacing w:val="-4"/>
        </w:rPr>
        <w:t>Stage</w:t>
      </w:r>
    </w:p>
    <w:p w14:paraId="46FDE0E3" w14:textId="77777777" w:rsidR="007101D0" w:rsidRPr="000170FC" w:rsidRDefault="007101D0">
      <w:pPr>
        <w:pStyle w:val="BodyText"/>
        <w:jc w:val="left"/>
        <w:rPr>
          <w:rFonts w:ascii="Aptos" w:hAnsi="Aptos"/>
          <w:b/>
          <w:sz w:val="28"/>
        </w:rPr>
      </w:pPr>
    </w:p>
    <w:p w14:paraId="46FDE0E4" w14:textId="77777777" w:rsidR="007101D0" w:rsidRPr="000170FC" w:rsidRDefault="009A1D15">
      <w:pPr>
        <w:pStyle w:val="ListParagraph"/>
        <w:numPr>
          <w:ilvl w:val="1"/>
          <w:numId w:val="2"/>
        </w:numPr>
        <w:tabs>
          <w:tab w:val="left" w:pos="806"/>
          <w:tab w:val="left" w:pos="808"/>
        </w:tabs>
        <w:spacing w:line="232" w:lineRule="auto"/>
        <w:ind w:right="80"/>
        <w:jc w:val="both"/>
        <w:rPr>
          <w:rFonts w:ascii="Aptos" w:hAnsi="Aptos"/>
          <w:sz w:val="24"/>
        </w:rPr>
      </w:pPr>
      <w:r w:rsidRPr="000170FC">
        <w:rPr>
          <w:rFonts w:ascii="Aptos" w:hAnsi="Aptos"/>
          <w:sz w:val="24"/>
        </w:rPr>
        <w:t>We will notify the Subject Councillor to whom the complaint relates, provide details of the complaint, and invite them to make representations.</w:t>
      </w:r>
      <w:r w:rsidRPr="000170FC">
        <w:rPr>
          <w:rFonts w:ascii="Aptos" w:hAnsi="Aptos"/>
          <w:spacing w:val="40"/>
          <w:sz w:val="24"/>
        </w:rPr>
        <w:t xml:space="preserve"> </w:t>
      </w:r>
      <w:r w:rsidRPr="000170FC">
        <w:rPr>
          <w:rFonts w:ascii="Aptos" w:hAnsi="Aptos"/>
          <w:sz w:val="24"/>
        </w:rPr>
        <w:t>These must usually be received by the Monitoring Officer within ten working days of the Subject</w:t>
      </w:r>
      <w:r w:rsidRPr="000170FC">
        <w:rPr>
          <w:rFonts w:ascii="Aptos" w:hAnsi="Aptos"/>
          <w:spacing w:val="-2"/>
          <w:sz w:val="24"/>
        </w:rPr>
        <w:t xml:space="preserve"> </w:t>
      </w:r>
      <w:r w:rsidRPr="000170FC">
        <w:rPr>
          <w:rFonts w:ascii="Aptos" w:hAnsi="Aptos"/>
          <w:sz w:val="24"/>
        </w:rPr>
        <w:t xml:space="preserve">Councillor receiving the </w:t>
      </w:r>
      <w:r w:rsidRPr="000170FC">
        <w:rPr>
          <w:rFonts w:ascii="Aptos" w:hAnsi="Aptos"/>
          <w:spacing w:val="-2"/>
          <w:sz w:val="24"/>
        </w:rPr>
        <w:t>notification.</w:t>
      </w:r>
    </w:p>
    <w:p w14:paraId="46FDE0E5" w14:textId="77777777" w:rsidR="007101D0" w:rsidRPr="000170FC" w:rsidRDefault="009A1D15">
      <w:pPr>
        <w:pStyle w:val="ListParagraph"/>
        <w:numPr>
          <w:ilvl w:val="1"/>
          <w:numId w:val="2"/>
        </w:numPr>
        <w:tabs>
          <w:tab w:val="left" w:pos="806"/>
          <w:tab w:val="left" w:pos="808"/>
        </w:tabs>
        <w:spacing w:before="266" w:line="235" w:lineRule="auto"/>
        <w:ind w:right="88"/>
        <w:jc w:val="both"/>
        <w:rPr>
          <w:rFonts w:ascii="Aptos" w:hAnsi="Aptos"/>
          <w:sz w:val="24"/>
        </w:rPr>
      </w:pPr>
      <w:r w:rsidRPr="000170FC">
        <w:rPr>
          <w:rFonts w:ascii="Aptos" w:hAnsi="Aptos"/>
          <w:sz w:val="24"/>
        </w:rPr>
        <w:t>The Monitoring</w:t>
      </w:r>
      <w:r w:rsidRPr="000170FC">
        <w:rPr>
          <w:rFonts w:ascii="Aptos" w:hAnsi="Aptos"/>
          <w:spacing w:val="-16"/>
          <w:sz w:val="24"/>
        </w:rPr>
        <w:t xml:space="preserve"> </w:t>
      </w:r>
      <w:r w:rsidRPr="000170FC">
        <w:rPr>
          <w:rFonts w:ascii="Aptos" w:hAnsi="Aptos"/>
          <w:sz w:val="24"/>
        </w:rPr>
        <w:t>Officer may also contact</w:t>
      </w:r>
      <w:r w:rsidRPr="000170FC">
        <w:rPr>
          <w:rFonts w:ascii="Aptos" w:hAnsi="Aptos"/>
          <w:spacing w:val="-8"/>
          <w:sz w:val="24"/>
        </w:rPr>
        <w:t xml:space="preserve"> </w:t>
      </w:r>
      <w:r w:rsidRPr="000170FC">
        <w:rPr>
          <w:rFonts w:ascii="Aptos" w:hAnsi="Aptos"/>
          <w:sz w:val="24"/>
        </w:rPr>
        <w:t>the clerk of the Town or</w:t>
      </w:r>
      <w:r w:rsidRPr="000170FC">
        <w:rPr>
          <w:rFonts w:ascii="Aptos" w:hAnsi="Aptos"/>
          <w:spacing w:val="-5"/>
          <w:sz w:val="24"/>
        </w:rPr>
        <w:t xml:space="preserve"> </w:t>
      </w:r>
      <w:r w:rsidRPr="000170FC">
        <w:rPr>
          <w:rFonts w:ascii="Aptos" w:hAnsi="Aptos"/>
          <w:sz w:val="24"/>
        </w:rPr>
        <w:t xml:space="preserve">Parish council, where appropriate and such other </w:t>
      </w:r>
      <w:proofErr w:type="gramStart"/>
      <w:r w:rsidRPr="000170FC">
        <w:rPr>
          <w:rFonts w:ascii="Aptos" w:hAnsi="Aptos"/>
          <w:sz w:val="24"/>
        </w:rPr>
        <w:t>persons</w:t>
      </w:r>
      <w:proofErr w:type="gramEnd"/>
      <w:r w:rsidRPr="000170FC">
        <w:rPr>
          <w:rFonts w:ascii="Aptos" w:hAnsi="Aptos"/>
          <w:sz w:val="24"/>
        </w:rPr>
        <w:t xml:space="preserve"> as the Monitoring Officer </w:t>
      </w:r>
      <w:proofErr w:type="gramStart"/>
      <w:r w:rsidRPr="000170FC">
        <w:rPr>
          <w:rFonts w:ascii="Aptos" w:hAnsi="Aptos"/>
          <w:sz w:val="24"/>
        </w:rPr>
        <w:t>feels</w:t>
      </w:r>
      <w:proofErr w:type="gramEnd"/>
      <w:r w:rsidRPr="000170FC">
        <w:rPr>
          <w:rFonts w:ascii="Aptos" w:hAnsi="Aptos"/>
          <w:sz w:val="24"/>
        </w:rPr>
        <w:t xml:space="preserve"> </w:t>
      </w:r>
      <w:proofErr w:type="gramStart"/>
      <w:r w:rsidRPr="000170FC">
        <w:rPr>
          <w:rFonts w:ascii="Aptos" w:hAnsi="Aptos"/>
          <w:sz w:val="24"/>
        </w:rPr>
        <w:t>appropriate,</w:t>
      </w:r>
      <w:proofErr w:type="gramEnd"/>
      <w:r w:rsidRPr="000170FC">
        <w:rPr>
          <w:rFonts w:ascii="Aptos" w:hAnsi="Aptos"/>
          <w:sz w:val="24"/>
        </w:rPr>
        <w:t xml:space="preserve"> to</w:t>
      </w:r>
      <w:r w:rsidRPr="000170FC">
        <w:rPr>
          <w:rFonts w:ascii="Aptos" w:hAnsi="Aptos"/>
          <w:spacing w:val="40"/>
          <w:sz w:val="24"/>
        </w:rPr>
        <w:t xml:space="preserve"> </w:t>
      </w:r>
      <w:r w:rsidRPr="000170FC">
        <w:rPr>
          <w:rFonts w:ascii="Aptos" w:hAnsi="Aptos"/>
          <w:sz w:val="24"/>
        </w:rPr>
        <w:t>provide additional information.</w:t>
      </w:r>
    </w:p>
    <w:p w14:paraId="46FDE0E6" w14:textId="77777777" w:rsidR="007101D0" w:rsidRPr="000170FC" w:rsidRDefault="009A1D15">
      <w:pPr>
        <w:pStyle w:val="ListParagraph"/>
        <w:numPr>
          <w:ilvl w:val="1"/>
          <w:numId w:val="2"/>
        </w:numPr>
        <w:tabs>
          <w:tab w:val="left" w:pos="806"/>
          <w:tab w:val="left" w:pos="808"/>
        </w:tabs>
        <w:spacing w:before="255" w:line="235" w:lineRule="auto"/>
        <w:ind w:right="86"/>
        <w:jc w:val="both"/>
        <w:rPr>
          <w:rFonts w:ascii="Aptos" w:hAnsi="Aptos"/>
          <w:sz w:val="24"/>
        </w:rPr>
      </w:pPr>
      <w:r w:rsidRPr="000170FC">
        <w:rPr>
          <w:rFonts w:ascii="Aptos" w:hAnsi="Aptos"/>
          <w:sz w:val="24"/>
        </w:rPr>
        <w:t>The Monitoring Officer will assess the complaint, any representations</w:t>
      </w:r>
      <w:r w:rsidRPr="000170FC">
        <w:rPr>
          <w:rFonts w:ascii="Aptos" w:hAnsi="Aptos"/>
          <w:spacing w:val="40"/>
          <w:sz w:val="24"/>
        </w:rPr>
        <w:t xml:space="preserve"> </w:t>
      </w:r>
      <w:r w:rsidRPr="000170FC">
        <w:rPr>
          <w:rFonts w:ascii="Aptos" w:hAnsi="Aptos"/>
          <w:sz w:val="24"/>
        </w:rPr>
        <w:t xml:space="preserve">by the Subject Councillor and any additional information requested. However, the purpose of this stage is not to </w:t>
      </w:r>
      <w:proofErr w:type="gramStart"/>
      <w:r w:rsidRPr="000170FC">
        <w:rPr>
          <w:rFonts w:ascii="Aptos" w:hAnsi="Aptos"/>
          <w:sz w:val="24"/>
        </w:rPr>
        <w:t>con</w:t>
      </w:r>
      <w:r w:rsidRPr="000170FC">
        <w:rPr>
          <w:rFonts w:ascii="Aptos" w:hAnsi="Aptos"/>
          <w:spacing w:val="-17"/>
          <w:sz w:val="24"/>
        </w:rPr>
        <w:t xml:space="preserve"> </w:t>
      </w:r>
      <w:r w:rsidRPr="000170FC">
        <w:rPr>
          <w:rFonts w:ascii="Aptos" w:hAnsi="Aptos"/>
          <w:sz w:val="24"/>
        </w:rPr>
        <w:t>duct</w:t>
      </w:r>
      <w:proofErr w:type="gramEnd"/>
      <w:r w:rsidRPr="000170FC">
        <w:rPr>
          <w:rFonts w:ascii="Aptos" w:hAnsi="Aptos"/>
          <w:sz w:val="24"/>
        </w:rPr>
        <w:t xml:space="preserve"> a formal investigation and only preliminary enquiries will be made, such as to establish whether the Subject Councillor was in fact present at the meeting to which the complaint relates.</w:t>
      </w:r>
    </w:p>
    <w:p w14:paraId="46FDE0E7" w14:textId="77777777" w:rsidR="007101D0" w:rsidRPr="000170FC" w:rsidRDefault="009A1D15">
      <w:pPr>
        <w:pStyle w:val="ListParagraph"/>
        <w:numPr>
          <w:ilvl w:val="1"/>
          <w:numId w:val="2"/>
        </w:numPr>
        <w:tabs>
          <w:tab w:val="left" w:pos="806"/>
          <w:tab w:val="left" w:pos="808"/>
        </w:tabs>
        <w:spacing w:before="275" w:line="228" w:lineRule="auto"/>
        <w:ind w:right="92"/>
        <w:jc w:val="both"/>
        <w:rPr>
          <w:rFonts w:ascii="Aptos" w:hAnsi="Aptos"/>
          <w:sz w:val="24"/>
        </w:rPr>
      </w:pPr>
      <w:r w:rsidRPr="000170FC">
        <w:rPr>
          <w:rFonts w:ascii="Aptos" w:hAnsi="Aptos"/>
          <w:sz w:val="24"/>
        </w:rPr>
        <w:t>If the Monitoring Officer considers it appropriate or necessary, the complaint may be referred to the SASC for them to carry out the Second Stage Assessment.</w:t>
      </w:r>
    </w:p>
    <w:p w14:paraId="46FDE0E8" w14:textId="77777777" w:rsidR="007101D0" w:rsidRPr="000170FC" w:rsidRDefault="009A1D15">
      <w:pPr>
        <w:pStyle w:val="ListParagraph"/>
        <w:numPr>
          <w:ilvl w:val="1"/>
          <w:numId w:val="2"/>
        </w:numPr>
        <w:tabs>
          <w:tab w:val="left" w:pos="806"/>
          <w:tab w:val="left" w:pos="808"/>
        </w:tabs>
        <w:spacing w:before="275" w:line="232" w:lineRule="auto"/>
        <w:ind w:right="87"/>
        <w:jc w:val="both"/>
        <w:rPr>
          <w:rFonts w:ascii="Aptos" w:hAnsi="Aptos"/>
          <w:sz w:val="24"/>
        </w:rPr>
      </w:pPr>
      <w:r w:rsidRPr="000170FC">
        <w:rPr>
          <w:rFonts w:ascii="Aptos" w:hAnsi="Aptos"/>
          <w:sz w:val="24"/>
        </w:rPr>
        <w:t>On the completion of this initial assessment</w:t>
      </w:r>
      <w:r w:rsidRPr="000170FC">
        <w:rPr>
          <w:rFonts w:ascii="Aptos" w:hAnsi="Aptos"/>
          <w:spacing w:val="-5"/>
          <w:sz w:val="24"/>
        </w:rPr>
        <w:t xml:space="preserve"> </w:t>
      </w:r>
      <w:r w:rsidRPr="000170FC">
        <w:rPr>
          <w:rFonts w:ascii="Aptos" w:hAnsi="Aptos"/>
          <w:sz w:val="24"/>
        </w:rPr>
        <w:t>the Monitoring Officer</w:t>
      </w:r>
      <w:r w:rsidRPr="000170FC">
        <w:rPr>
          <w:rFonts w:ascii="Aptos" w:hAnsi="Aptos"/>
          <w:spacing w:val="-2"/>
          <w:sz w:val="24"/>
        </w:rPr>
        <w:t xml:space="preserve"> </w:t>
      </w:r>
      <w:r w:rsidRPr="000170FC">
        <w:rPr>
          <w:rFonts w:ascii="Aptos" w:hAnsi="Aptos"/>
          <w:sz w:val="24"/>
        </w:rPr>
        <w:t>will contact you</w:t>
      </w:r>
      <w:r w:rsidRPr="000170FC">
        <w:rPr>
          <w:rFonts w:ascii="Aptos" w:hAnsi="Aptos"/>
          <w:spacing w:val="35"/>
          <w:sz w:val="24"/>
        </w:rPr>
        <w:t xml:space="preserve"> </w:t>
      </w:r>
      <w:r w:rsidRPr="000170FC">
        <w:rPr>
          <w:rFonts w:ascii="Aptos" w:hAnsi="Aptos"/>
          <w:sz w:val="24"/>
        </w:rPr>
        <w:t>to advise you whether</w:t>
      </w:r>
      <w:r w:rsidRPr="000170FC">
        <w:rPr>
          <w:rFonts w:ascii="Aptos" w:hAnsi="Aptos"/>
          <w:spacing w:val="-6"/>
          <w:sz w:val="24"/>
        </w:rPr>
        <w:t xml:space="preserve"> </w:t>
      </w:r>
      <w:r w:rsidRPr="000170FC">
        <w:rPr>
          <w:rFonts w:ascii="Aptos" w:hAnsi="Aptos"/>
          <w:sz w:val="24"/>
        </w:rPr>
        <w:t>your</w:t>
      </w:r>
      <w:r w:rsidRPr="000170FC">
        <w:rPr>
          <w:rFonts w:ascii="Aptos" w:hAnsi="Aptos"/>
          <w:spacing w:val="-6"/>
          <w:sz w:val="24"/>
        </w:rPr>
        <w:t xml:space="preserve"> </w:t>
      </w:r>
      <w:r w:rsidRPr="000170FC">
        <w:rPr>
          <w:rFonts w:ascii="Aptos" w:hAnsi="Aptos"/>
          <w:sz w:val="24"/>
        </w:rPr>
        <w:t>complaint</w:t>
      </w:r>
      <w:r w:rsidRPr="000170FC">
        <w:rPr>
          <w:rFonts w:ascii="Aptos" w:hAnsi="Aptos"/>
          <w:spacing w:val="-7"/>
          <w:sz w:val="24"/>
        </w:rPr>
        <w:t xml:space="preserve"> </w:t>
      </w:r>
      <w:r w:rsidRPr="000170FC">
        <w:rPr>
          <w:rFonts w:ascii="Aptos" w:hAnsi="Aptos"/>
          <w:sz w:val="24"/>
        </w:rPr>
        <w:t>relates to a potential breach of the code of conduct</w:t>
      </w:r>
      <w:r w:rsidRPr="000170FC">
        <w:rPr>
          <w:rFonts w:ascii="Aptos" w:hAnsi="Aptos"/>
          <w:spacing w:val="-7"/>
          <w:sz w:val="24"/>
        </w:rPr>
        <w:t xml:space="preserve"> </w:t>
      </w:r>
      <w:r w:rsidRPr="000170FC">
        <w:rPr>
          <w:rFonts w:ascii="Aptos" w:hAnsi="Aptos"/>
          <w:sz w:val="24"/>
        </w:rPr>
        <w:t>and what</w:t>
      </w:r>
      <w:r w:rsidRPr="000170FC">
        <w:rPr>
          <w:rFonts w:ascii="Aptos" w:hAnsi="Aptos"/>
          <w:spacing w:val="-7"/>
          <w:sz w:val="24"/>
        </w:rPr>
        <w:t xml:space="preserve"> </w:t>
      </w:r>
      <w:r w:rsidRPr="000170FC">
        <w:rPr>
          <w:rFonts w:ascii="Aptos" w:hAnsi="Aptos"/>
          <w:sz w:val="24"/>
        </w:rPr>
        <w:t>action is proposed,</w:t>
      </w:r>
      <w:r w:rsidRPr="000170FC">
        <w:rPr>
          <w:rFonts w:ascii="Aptos" w:hAnsi="Aptos"/>
          <w:spacing w:val="-7"/>
          <w:sz w:val="24"/>
        </w:rPr>
        <w:t xml:space="preserve"> </w:t>
      </w:r>
      <w:r w:rsidRPr="000170FC">
        <w:rPr>
          <w:rFonts w:ascii="Aptos" w:hAnsi="Aptos"/>
          <w:sz w:val="24"/>
        </w:rPr>
        <w:t>if any.</w:t>
      </w:r>
      <w:r w:rsidRPr="000170FC">
        <w:rPr>
          <w:rFonts w:ascii="Aptos" w:hAnsi="Aptos"/>
          <w:spacing w:val="40"/>
          <w:sz w:val="24"/>
        </w:rPr>
        <w:t xml:space="preserve"> </w:t>
      </w:r>
      <w:r w:rsidRPr="000170FC">
        <w:rPr>
          <w:rFonts w:ascii="Aptos" w:hAnsi="Aptos"/>
          <w:sz w:val="24"/>
        </w:rPr>
        <w:t>The Subject Councillor will be similarly informed. This will happen within twenty</w:t>
      </w:r>
      <w:r w:rsidRPr="000170FC">
        <w:rPr>
          <w:rFonts w:ascii="Aptos" w:hAnsi="Aptos"/>
          <w:spacing w:val="-5"/>
          <w:sz w:val="24"/>
        </w:rPr>
        <w:t xml:space="preserve"> </w:t>
      </w:r>
      <w:r w:rsidRPr="000170FC">
        <w:rPr>
          <w:rFonts w:ascii="Aptos" w:hAnsi="Aptos"/>
          <w:sz w:val="24"/>
        </w:rPr>
        <w:t>working</w:t>
      </w:r>
      <w:r w:rsidRPr="000170FC">
        <w:rPr>
          <w:rFonts w:ascii="Aptos" w:hAnsi="Aptos"/>
          <w:spacing w:val="-12"/>
          <w:sz w:val="24"/>
        </w:rPr>
        <w:t xml:space="preserve"> </w:t>
      </w:r>
      <w:r w:rsidRPr="000170FC">
        <w:rPr>
          <w:rFonts w:ascii="Aptos" w:hAnsi="Aptos"/>
          <w:sz w:val="24"/>
        </w:rPr>
        <w:t>days of</w:t>
      </w:r>
      <w:r w:rsidRPr="000170FC">
        <w:rPr>
          <w:rFonts w:ascii="Aptos" w:hAnsi="Aptos"/>
          <w:spacing w:val="-6"/>
          <w:sz w:val="24"/>
        </w:rPr>
        <w:t xml:space="preserve"> </w:t>
      </w:r>
      <w:r w:rsidRPr="000170FC">
        <w:rPr>
          <w:rFonts w:ascii="Aptos" w:hAnsi="Aptos"/>
          <w:sz w:val="24"/>
        </w:rPr>
        <w:t>the date we receive your</w:t>
      </w:r>
      <w:r w:rsidRPr="000170FC">
        <w:rPr>
          <w:rFonts w:ascii="Aptos" w:hAnsi="Aptos"/>
          <w:spacing w:val="-17"/>
          <w:sz w:val="24"/>
        </w:rPr>
        <w:t xml:space="preserve"> </w:t>
      </w:r>
      <w:r w:rsidRPr="000170FC">
        <w:rPr>
          <w:rFonts w:ascii="Aptos" w:hAnsi="Aptos"/>
          <w:sz w:val="24"/>
        </w:rPr>
        <w:t>complaint</w:t>
      </w:r>
      <w:r w:rsidRPr="000170FC">
        <w:rPr>
          <w:rFonts w:ascii="Aptos" w:hAnsi="Aptos"/>
          <w:spacing w:val="-17"/>
          <w:sz w:val="24"/>
        </w:rPr>
        <w:t xml:space="preserve"> </w:t>
      </w:r>
      <w:r w:rsidRPr="000170FC">
        <w:rPr>
          <w:rFonts w:ascii="Aptos" w:hAnsi="Aptos"/>
          <w:sz w:val="24"/>
        </w:rPr>
        <w:t>or additional information (where requested).</w:t>
      </w:r>
    </w:p>
    <w:p w14:paraId="46FDE0E9" w14:textId="77777777" w:rsidR="007101D0" w:rsidRPr="000170FC" w:rsidRDefault="009A1D15">
      <w:pPr>
        <w:pStyle w:val="ListParagraph"/>
        <w:numPr>
          <w:ilvl w:val="1"/>
          <w:numId w:val="2"/>
        </w:numPr>
        <w:tabs>
          <w:tab w:val="left" w:pos="807"/>
        </w:tabs>
        <w:spacing w:before="264"/>
        <w:ind w:left="807" w:hanging="705"/>
        <w:rPr>
          <w:rFonts w:ascii="Aptos" w:hAnsi="Aptos"/>
          <w:sz w:val="24"/>
        </w:rPr>
      </w:pPr>
      <w:r w:rsidRPr="000170FC">
        <w:rPr>
          <w:rFonts w:ascii="Aptos" w:hAnsi="Aptos"/>
          <w:sz w:val="24"/>
        </w:rPr>
        <w:t>The</w:t>
      </w:r>
      <w:r w:rsidRPr="000170FC">
        <w:rPr>
          <w:rFonts w:ascii="Aptos" w:hAnsi="Aptos"/>
          <w:spacing w:val="2"/>
          <w:sz w:val="24"/>
        </w:rPr>
        <w:t xml:space="preserve"> </w:t>
      </w:r>
      <w:r w:rsidRPr="000170FC">
        <w:rPr>
          <w:rFonts w:ascii="Aptos" w:hAnsi="Aptos"/>
          <w:sz w:val="24"/>
        </w:rPr>
        <w:t>decisions</w:t>
      </w:r>
      <w:r w:rsidRPr="000170FC">
        <w:rPr>
          <w:rFonts w:ascii="Aptos" w:hAnsi="Aptos"/>
          <w:spacing w:val="2"/>
          <w:sz w:val="24"/>
        </w:rPr>
        <w:t xml:space="preserve"> </w:t>
      </w:r>
      <w:r w:rsidRPr="000170FC">
        <w:rPr>
          <w:rFonts w:ascii="Aptos" w:hAnsi="Aptos"/>
          <w:sz w:val="24"/>
        </w:rPr>
        <w:t>that</w:t>
      </w:r>
      <w:r w:rsidRPr="000170FC">
        <w:rPr>
          <w:rFonts w:ascii="Aptos" w:hAnsi="Aptos"/>
          <w:spacing w:val="-7"/>
          <w:sz w:val="24"/>
        </w:rPr>
        <w:t xml:space="preserve"> </w:t>
      </w:r>
      <w:r w:rsidRPr="000170FC">
        <w:rPr>
          <w:rFonts w:ascii="Aptos" w:hAnsi="Aptos"/>
          <w:sz w:val="24"/>
        </w:rPr>
        <w:t>can</w:t>
      </w:r>
      <w:r w:rsidRPr="000170FC">
        <w:rPr>
          <w:rFonts w:ascii="Aptos" w:hAnsi="Aptos"/>
          <w:spacing w:val="20"/>
          <w:sz w:val="24"/>
        </w:rPr>
        <w:t xml:space="preserve"> </w:t>
      </w:r>
      <w:r w:rsidRPr="000170FC">
        <w:rPr>
          <w:rFonts w:ascii="Aptos" w:hAnsi="Aptos"/>
          <w:sz w:val="24"/>
        </w:rPr>
        <w:t>be</w:t>
      </w:r>
      <w:r w:rsidRPr="000170FC">
        <w:rPr>
          <w:rFonts w:ascii="Aptos" w:hAnsi="Aptos"/>
          <w:spacing w:val="3"/>
          <w:sz w:val="24"/>
        </w:rPr>
        <w:t xml:space="preserve"> </w:t>
      </w:r>
      <w:r w:rsidRPr="000170FC">
        <w:rPr>
          <w:rFonts w:ascii="Aptos" w:hAnsi="Aptos"/>
          <w:sz w:val="24"/>
        </w:rPr>
        <w:t>reached</w:t>
      </w:r>
      <w:r w:rsidRPr="000170FC">
        <w:rPr>
          <w:rFonts w:ascii="Aptos" w:hAnsi="Aptos"/>
          <w:spacing w:val="2"/>
          <w:sz w:val="24"/>
        </w:rPr>
        <w:t xml:space="preserve"> </w:t>
      </w:r>
      <w:r w:rsidRPr="000170FC">
        <w:rPr>
          <w:rFonts w:ascii="Aptos" w:hAnsi="Aptos"/>
          <w:sz w:val="24"/>
        </w:rPr>
        <w:t>at</w:t>
      </w:r>
      <w:r w:rsidRPr="000170FC">
        <w:rPr>
          <w:rFonts w:ascii="Aptos" w:hAnsi="Aptos"/>
          <w:spacing w:val="-4"/>
          <w:sz w:val="24"/>
        </w:rPr>
        <w:t xml:space="preserve"> </w:t>
      </w:r>
      <w:r w:rsidRPr="000170FC">
        <w:rPr>
          <w:rFonts w:ascii="Aptos" w:hAnsi="Aptos"/>
          <w:sz w:val="24"/>
        </w:rPr>
        <w:t>this</w:t>
      </w:r>
      <w:r w:rsidRPr="000170FC">
        <w:rPr>
          <w:rFonts w:ascii="Aptos" w:hAnsi="Aptos"/>
          <w:spacing w:val="1"/>
          <w:sz w:val="24"/>
        </w:rPr>
        <w:t xml:space="preserve"> </w:t>
      </w:r>
      <w:r w:rsidRPr="000170FC">
        <w:rPr>
          <w:rFonts w:ascii="Aptos" w:hAnsi="Aptos"/>
          <w:sz w:val="24"/>
        </w:rPr>
        <w:t>Stage</w:t>
      </w:r>
      <w:r w:rsidRPr="000170FC">
        <w:rPr>
          <w:rFonts w:ascii="Aptos" w:hAnsi="Aptos"/>
          <w:spacing w:val="7"/>
          <w:sz w:val="24"/>
        </w:rPr>
        <w:t xml:space="preserve"> </w:t>
      </w:r>
      <w:r w:rsidRPr="000170FC">
        <w:rPr>
          <w:rFonts w:ascii="Aptos" w:hAnsi="Aptos"/>
          <w:spacing w:val="-4"/>
          <w:sz w:val="24"/>
        </w:rPr>
        <w:t>are;</w:t>
      </w:r>
    </w:p>
    <w:p w14:paraId="46FDE0EA" w14:textId="77777777" w:rsidR="007101D0" w:rsidRPr="000170FC" w:rsidRDefault="007101D0">
      <w:pPr>
        <w:pStyle w:val="BodyText"/>
        <w:spacing w:before="33"/>
        <w:jc w:val="left"/>
        <w:rPr>
          <w:rFonts w:ascii="Aptos" w:hAnsi="Aptos"/>
        </w:rPr>
      </w:pPr>
    </w:p>
    <w:p w14:paraId="46FDE0EB" w14:textId="77777777" w:rsidR="007101D0" w:rsidRPr="000170FC" w:rsidRDefault="009A1D15">
      <w:pPr>
        <w:pStyle w:val="ListParagraph"/>
        <w:numPr>
          <w:ilvl w:val="2"/>
          <w:numId w:val="2"/>
        </w:numPr>
        <w:tabs>
          <w:tab w:val="left" w:pos="1243"/>
        </w:tabs>
        <w:ind w:left="1243" w:hanging="435"/>
        <w:jc w:val="left"/>
        <w:rPr>
          <w:rFonts w:ascii="Aptos" w:hAnsi="Aptos"/>
          <w:sz w:val="24"/>
        </w:rPr>
      </w:pPr>
      <w:r w:rsidRPr="000170FC">
        <w:rPr>
          <w:rFonts w:ascii="Aptos" w:hAnsi="Aptos"/>
          <w:sz w:val="24"/>
        </w:rPr>
        <w:t>No further</w:t>
      </w:r>
      <w:r w:rsidRPr="000170FC">
        <w:rPr>
          <w:rFonts w:ascii="Aptos" w:hAnsi="Aptos"/>
          <w:spacing w:val="-5"/>
          <w:sz w:val="24"/>
        </w:rPr>
        <w:t xml:space="preserve"> </w:t>
      </w:r>
      <w:r w:rsidRPr="000170FC">
        <w:rPr>
          <w:rFonts w:ascii="Aptos" w:hAnsi="Aptos"/>
          <w:sz w:val="24"/>
        </w:rPr>
        <w:t>action</w:t>
      </w:r>
      <w:r w:rsidRPr="000170FC">
        <w:rPr>
          <w:rFonts w:ascii="Aptos" w:hAnsi="Aptos"/>
          <w:spacing w:val="17"/>
          <w:sz w:val="24"/>
        </w:rPr>
        <w:t xml:space="preserve"> </w:t>
      </w:r>
      <w:r w:rsidRPr="000170FC">
        <w:rPr>
          <w:rFonts w:ascii="Aptos" w:hAnsi="Aptos"/>
          <w:sz w:val="24"/>
        </w:rPr>
        <w:t>should</w:t>
      </w:r>
      <w:r w:rsidRPr="000170FC">
        <w:rPr>
          <w:rFonts w:ascii="Aptos" w:hAnsi="Aptos"/>
          <w:spacing w:val="8"/>
          <w:sz w:val="24"/>
        </w:rPr>
        <w:t xml:space="preserve"> </w:t>
      </w:r>
      <w:r w:rsidRPr="000170FC">
        <w:rPr>
          <w:rFonts w:ascii="Aptos" w:hAnsi="Aptos"/>
          <w:sz w:val="24"/>
        </w:rPr>
        <w:t>be</w:t>
      </w:r>
      <w:r w:rsidRPr="000170FC">
        <w:rPr>
          <w:rFonts w:ascii="Aptos" w:hAnsi="Aptos"/>
          <w:spacing w:val="1"/>
          <w:sz w:val="24"/>
        </w:rPr>
        <w:t xml:space="preserve"> </w:t>
      </w:r>
      <w:r w:rsidRPr="000170FC">
        <w:rPr>
          <w:rFonts w:ascii="Aptos" w:hAnsi="Aptos"/>
          <w:sz w:val="24"/>
        </w:rPr>
        <w:t>taken</w:t>
      </w:r>
      <w:r w:rsidRPr="000170FC">
        <w:rPr>
          <w:rFonts w:ascii="Aptos" w:hAnsi="Aptos"/>
          <w:spacing w:val="18"/>
          <w:sz w:val="24"/>
        </w:rPr>
        <w:t xml:space="preserve"> </w:t>
      </w:r>
      <w:r w:rsidRPr="000170FC">
        <w:rPr>
          <w:rFonts w:ascii="Aptos" w:hAnsi="Aptos"/>
          <w:sz w:val="24"/>
        </w:rPr>
        <w:t>in</w:t>
      </w:r>
      <w:r w:rsidRPr="000170FC">
        <w:rPr>
          <w:rFonts w:ascii="Aptos" w:hAnsi="Aptos"/>
          <w:spacing w:val="17"/>
          <w:sz w:val="24"/>
        </w:rPr>
        <w:t xml:space="preserve"> </w:t>
      </w:r>
      <w:r w:rsidRPr="000170FC">
        <w:rPr>
          <w:rFonts w:ascii="Aptos" w:hAnsi="Aptos"/>
          <w:sz w:val="24"/>
        </w:rPr>
        <w:t>relation</w:t>
      </w:r>
      <w:r w:rsidRPr="000170FC">
        <w:rPr>
          <w:rFonts w:ascii="Aptos" w:hAnsi="Aptos"/>
          <w:spacing w:val="18"/>
          <w:sz w:val="24"/>
        </w:rPr>
        <w:t xml:space="preserve"> </w:t>
      </w:r>
      <w:r w:rsidRPr="000170FC">
        <w:rPr>
          <w:rFonts w:ascii="Aptos" w:hAnsi="Aptos"/>
          <w:sz w:val="24"/>
        </w:rPr>
        <w:t>to</w:t>
      </w:r>
      <w:r w:rsidRPr="000170FC">
        <w:rPr>
          <w:rFonts w:ascii="Aptos" w:hAnsi="Aptos"/>
          <w:spacing w:val="1"/>
          <w:sz w:val="24"/>
        </w:rPr>
        <w:t xml:space="preserve"> </w:t>
      </w:r>
      <w:r w:rsidRPr="000170FC">
        <w:rPr>
          <w:rFonts w:ascii="Aptos" w:hAnsi="Aptos"/>
          <w:sz w:val="24"/>
        </w:rPr>
        <w:t>the</w:t>
      </w:r>
      <w:r w:rsidRPr="000170FC">
        <w:rPr>
          <w:rFonts w:ascii="Aptos" w:hAnsi="Aptos"/>
          <w:spacing w:val="9"/>
          <w:sz w:val="24"/>
        </w:rPr>
        <w:t xml:space="preserve"> </w:t>
      </w:r>
      <w:r w:rsidRPr="000170FC">
        <w:rPr>
          <w:rFonts w:ascii="Aptos" w:hAnsi="Aptos"/>
          <w:spacing w:val="-2"/>
          <w:sz w:val="24"/>
        </w:rPr>
        <w:t>complaint.</w:t>
      </w:r>
    </w:p>
    <w:p w14:paraId="46FDE0EC" w14:textId="77777777" w:rsidR="007101D0" w:rsidRPr="000170FC" w:rsidRDefault="007101D0">
      <w:pPr>
        <w:pStyle w:val="BodyText"/>
        <w:spacing w:before="30"/>
        <w:jc w:val="left"/>
        <w:rPr>
          <w:rFonts w:ascii="Aptos" w:hAnsi="Aptos"/>
        </w:rPr>
      </w:pPr>
    </w:p>
    <w:p w14:paraId="46FDE0ED" w14:textId="77777777" w:rsidR="007101D0" w:rsidRPr="000170FC" w:rsidRDefault="009A1D15">
      <w:pPr>
        <w:pStyle w:val="ListParagraph"/>
        <w:numPr>
          <w:ilvl w:val="2"/>
          <w:numId w:val="2"/>
        </w:numPr>
        <w:tabs>
          <w:tab w:val="left" w:pos="1243"/>
        </w:tabs>
        <w:spacing w:line="244" w:lineRule="auto"/>
        <w:ind w:left="1243" w:right="100" w:hanging="436"/>
        <w:rPr>
          <w:rFonts w:ascii="Aptos" w:hAnsi="Aptos"/>
          <w:sz w:val="24"/>
        </w:rPr>
      </w:pPr>
      <w:r w:rsidRPr="000170FC">
        <w:rPr>
          <w:rFonts w:ascii="Aptos" w:hAnsi="Aptos"/>
          <w:sz w:val="24"/>
        </w:rPr>
        <w:t>The complaint should be dealt with through a process of informal resolution in the first instance. or</w:t>
      </w:r>
    </w:p>
    <w:p w14:paraId="46FDE0EE" w14:textId="77777777" w:rsidR="007101D0" w:rsidRPr="000170FC" w:rsidRDefault="007101D0">
      <w:pPr>
        <w:pStyle w:val="BodyText"/>
        <w:spacing w:before="28"/>
        <w:jc w:val="left"/>
        <w:rPr>
          <w:rFonts w:ascii="Aptos" w:hAnsi="Aptos"/>
        </w:rPr>
      </w:pPr>
    </w:p>
    <w:p w14:paraId="46FDE0EF" w14:textId="77777777" w:rsidR="007101D0" w:rsidRPr="000170FC" w:rsidRDefault="009A1D15">
      <w:pPr>
        <w:pStyle w:val="ListParagraph"/>
        <w:numPr>
          <w:ilvl w:val="2"/>
          <w:numId w:val="2"/>
        </w:numPr>
        <w:tabs>
          <w:tab w:val="left" w:pos="1243"/>
        </w:tabs>
        <w:ind w:left="1243" w:hanging="435"/>
        <w:jc w:val="left"/>
        <w:rPr>
          <w:rFonts w:ascii="Aptos" w:hAnsi="Aptos"/>
          <w:sz w:val="24"/>
        </w:rPr>
      </w:pPr>
      <w:r w:rsidRPr="000170FC">
        <w:rPr>
          <w:rFonts w:ascii="Aptos" w:hAnsi="Aptos"/>
          <w:sz w:val="24"/>
        </w:rPr>
        <w:t>The</w:t>
      </w:r>
      <w:r w:rsidRPr="000170FC">
        <w:rPr>
          <w:rFonts w:ascii="Aptos" w:hAnsi="Aptos"/>
          <w:spacing w:val="-5"/>
          <w:sz w:val="24"/>
        </w:rPr>
        <w:t xml:space="preserve"> </w:t>
      </w:r>
      <w:r w:rsidRPr="000170FC">
        <w:rPr>
          <w:rFonts w:ascii="Aptos" w:hAnsi="Aptos"/>
          <w:sz w:val="24"/>
        </w:rPr>
        <w:t>matter</w:t>
      </w:r>
      <w:r w:rsidRPr="000170FC">
        <w:rPr>
          <w:rFonts w:ascii="Aptos" w:hAnsi="Aptos"/>
          <w:spacing w:val="25"/>
          <w:sz w:val="24"/>
        </w:rPr>
        <w:t xml:space="preserve"> </w:t>
      </w:r>
      <w:r w:rsidRPr="000170FC">
        <w:rPr>
          <w:rFonts w:ascii="Aptos" w:hAnsi="Aptos"/>
          <w:sz w:val="24"/>
        </w:rPr>
        <w:t>should</w:t>
      </w:r>
      <w:r w:rsidRPr="000170FC">
        <w:rPr>
          <w:rFonts w:ascii="Aptos" w:hAnsi="Aptos"/>
          <w:spacing w:val="-3"/>
          <w:sz w:val="24"/>
        </w:rPr>
        <w:t xml:space="preserve"> </w:t>
      </w:r>
      <w:r w:rsidRPr="000170FC">
        <w:rPr>
          <w:rFonts w:ascii="Aptos" w:hAnsi="Aptos"/>
          <w:sz w:val="24"/>
        </w:rPr>
        <w:t>be</w:t>
      </w:r>
      <w:r w:rsidRPr="000170FC">
        <w:rPr>
          <w:rFonts w:ascii="Aptos" w:hAnsi="Aptos"/>
          <w:spacing w:val="-2"/>
          <w:sz w:val="24"/>
        </w:rPr>
        <w:t xml:space="preserve"> </w:t>
      </w:r>
      <w:r w:rsidRPr="000170FC">
        <w:rPr>
          <w:rFonts w:ascii="Aptos" w:hAnsi="Aptos"/>
          <w:sz w:val="24"/>
        </w:rPr>
        <w:t>referred</w:t>
      </w:r>
      <w:r w:rsidRPr="000170FC">
        <w:rPr>
          <w:rFonts w:ascii="Aptos" w:hAnsi="Aptos"/>
          <w:spacing w:val="-2"/>
          <w:sz w:val="24"/>
        </w:rPr>
        <w:t xml:space="preserve"> </w:t>
      </w:r>
      <w:proofErr w:type="gramStart"/>
      <w:r w:rsidRPr="000170FC">
        <w:rPr>
          <w:rFonts w:ascii="Aptos" w:hAnsi="Aptos"/>
          <w:sz w:val="24"/>
        </w:rPr>
        <w:t>for</w:t>
      </w:r>
      <w:proofErr w:type="gramEnd"/>
      <w:r w:rsidRPr="000170FC">
        <w:rPr>
          <w:rFonts w:ascii="Aptos" w:hAnsi="Aptos"/>
          <w:spacing w:val="-4"/>
          <w:sz w:val="24"/>
        </w:rPr>
        <w:t xml:space="preserve"> </w:t>
      </w:r>
      <w:r w:rsidRPr="000170FC">
        <w:rPr>
          <w:rFonts w:ascii="Aptos" w:hAnsi="Aptos"/>
          <w:sz w:val="24"/>
        </w:rPr>
        <w:t>formal</w:t>
      </w:r>
      <w:r w:rsidRPr="000170FC">
        <w:rPr>
          <w:rFonts w:ascii="Aptos" w:hAnsi="Aptos"/>
          <w:spacing w:val="4"/>
          <w:sz w:val="24"/>
        </w:rPr>
        <w:t xml:space="preserve"> </w:t>
      </w:r>
      <w:r w:rsidRPr="000170FC">
        <w:rPr>
          <w:rFonts w:ascii="Aptos" w:hAnsi="Aptos"/>
          <w:spacing w:val="-2"/>
          <w:sz w:val="24"/>
        </w:rPr>
        <w:t>investigation.</w:t>
      </w:r>
    </w:p>
    <w:p w14:paraId="46FDE0F0" w14:textId="77777777" w:rsidR="007101D0" w:rsidRPr="000170FC" w:rsidRDefault="009A1D15">
      <w:pPr>
        <w:pStyle w:val="ListParagraph"/>
        <w:numPr>
          <w:ilvl w:val="1"/>
          <w:numId w:val="2"/>
        </w:numPr>
        <w:tabs>
          <w:tab w:val="left" w:pos="806"/>
          <w:tab w:val="left" w:pos="808"/>
        </w:tabs>
        <w:spacing w:before="267" w:line="235" w:lineRule="auto"/>
        <w:ind w:right="89"/>
        <w:jc w:val="both"/>
        <w:rPr>
          <w:rFonts w:ascii="Aptos" w:hAnsi="Aptos"/>
          <w:sz w:val="24"/>
        </w:rPr>
      </w:pPr>
      <w:r w:rsidRPr="000170FC">
        <w:rPr>
          <w:rFonts w:ascii="Aptos" w:hAnsi="Aptos"/>
          <w:sz w:val="24"/>
        </w:rPr>
        <w:t xml:space="preserve">In reaching a decision at the Second Stage, no finding of fact will be </w:t>
      </w:r>
      <w:r w:rsidRPr="000170FC">
        <w:rPr>
          <w:rFonts w:ascii="Aptos" w:hAnsi="Aptos"/>
          <w:spacing w:val="-2"/>
          <w:sz w:val="24"/>
        </w:rPr>
        <w:t>made.</w:t>
      </w:r>
    </w:p>
    <w:p w14:paraId="46FDE0F1" w14:textId="77777777" w:rsidR="007101D0" w:rsidRPr="000170FC" w:rsidRDefault="009A1D15">
      <w:pPr>
        <w:pStyle w:val="ListParagraph"/>
        <w:numPr>
          <w:ilvl w:val="1"/>
          <w:numId w:val="2"/>
        </w:numPr>
        <w:tabs>
          <w:tab w:val="left" w:pos="806"/>
          <w:tab w:val="left" w:pos="808"/>
        </w:tabs>
        <w:spacing w:before="256" w:line="235" w:lineRule="auto"/>
        <w:ind w:right="88"/>
        <w:jc w:val="both"/>
        <w:rPr>
          <w:rFonts w:ascii="Aptos" w:hAnsi="Aptos"/>
          <w:sz w:val="24"/>
        </w:rPr>
      </w:pPr>
      <w:r w:rsidRPr="000170FC">
        <w:rPr>
          <w:rFonts w:ascii="Aptos" w:hAnsi="Aptos"/>
          <w:sz w:val="24"/>
        </w:rPr>
        <w:t>The Second</w:t>
      </w:r>
      <w:r w:rsidRPr="000170FC">
        <w:rPr>
          <w:rFonts w:ascii="Aptos" w:hAnsi="Aptos"/>
          <w:spacing w:val="-13"/>
          <w:sz w:val="24"/>
        </w:rPr>
        <w:t xml:space="preserve"> </w:t>
      </w:r>
      <w:r w:rsidRPr="000170FC">
        <w:rPr>
          <w:rFonts w:ascii="Aptos" w:hAnsi="Aptos"/>
          <w:sz w:val="24"/>
        </w:rPr>
        <w:t>Stage will happen within twenty working days of receipt</w:t>
      </w:r>
      <w:r w:rsidRPr="000170FC">
        <w:rPr>
          <w:rFonts w:ascii="Aptos" w:hAnsi="Aptos"/>
          <w:spacing w:val="-4"/>
          <w:sz w:val="24"/>
        </w:rPr>
        <w:t xml:space="preserve"> </w:t>
      </w:r>
      <w:r w:rsidRPr="000170FC">
        <w:rPr>
          <w:rFonts w:ascii="Aptos" w:hAnsi="Aptos"/>
          <w:sz w:val="24"/>
        </w:rPr>
        <w:t>of your original</w:t>
      </w:r>
      <w:r w:rsidRPr="000170FC">
        <w:rPr>
          <w:rFonts w:ascii="Aptos" w:hAnsi="Aptos"/>
          <w:spacing w:val="40"/>
          <w:sz w:val="24"/>
        </w:rPr>
        <w:t xml:space="preserve"> </w:t>
      </w:r>
      <w:r w:rsidRPr="000170FC">
        <w:rPr>
          <w:rFonts w:ascii="Aptos" w:hAnsi="Aptos"/>
          <w:sz w:val="24"/>
        </w:rPr>
        <w:t>complaint or of</w:t>
      </w:r>
      <w:r w:rsidRPr="000170FC">
        <w:rPr>
          <w:rFonts w:ascii="Aptos" w:hAnsi="Aptos"/>
          <w:spacing w:val="40"/>
          <w:sz w:val="24"/>
        </w:rPr>
        <w:t xml:space="preserve"> </w:t>
      </w:r>
      <w:r w:rsidRPr="000170FC">
        <w:rPr>
          <w:rFonts w:ascii="Aptos" w:hAnsi="Aptos"/>
          <w:sz w:val="24"/>
        </w:rPr>
        <w:t xml:space="preserve">receipt of any further information requested by the Monitoring Officer to enable them to progress your </w:t>
      </w:r>
      <w:r w:rsidRPr="000170FC">
        <w:rPr>
          <w:rFonts w:ascii="Aptos" w:hAnsi="Aptos"/>
          <w:spacing w:val="-2"/>
          <w:sz w:val="24"/>
        </w:rPr>
        <w:t>complaint.</w:t>
      </w:r>
    </w:p>
    <w:p w14:paraId="46FDE0F2" w14:textId="77777777" w:rsidR="007101D0" w:rsidRPr="000170FC" w:rsidRDefault="007101D0">
      <w:pPr>
        <w:pStyle w:val="ListParagraph"/>
        <w:spacing w:line="235" w:lineRule="auto"/>
        <w:rPr>
          <w:rFonts w:ascii="Aptos" w:hAnsi="Aptos"/>
          <w:sz w:val="24"/>
        </w:rPr>
        <w:sectPr w:rsidR="007101D0" w:rsidRPr="000170FC">
          <w:pgSz w:w="11910" w:h="16850"/>
          <w:pgMar w:top="820" w:right="1700" w:bottom="960" w:left="1700" w:header="0" w:footer="765" w:gutter="0"/>
          <w:cols w:space="720"/>
        </w:sectPr>
      </w:pPr>
    </w:p>
    <w:p w14:paraId="46FDE0F3" w14:textId="77777777" w:rsidR="007101D0" w:rsidRPr="000170FC" w:rsidRDefault="009A1D15">
      <w:pPr>
        <w:pStyle w:val="ListParagraph"/>
        <w:numPr>
          <w:ilvl w:val="1"/>
          <w:numId w:val="2"/>
        </w:numPr>
        <w:tabs>
          <w:tab w:val="left" w:pos="806"/>
          <w:tab w:val="left" w:pos="808"/>
        </w:tabs>
        <w:spacing w:before="73" w:line="232" w:lineRule="auto"/>
        <w:ind w:right="78"/>
        <w:jc w:val="both"/>
        <w:rPr>
          <w:rFonts w:ascii="Aptos" w:hAnsi="Aptos"/>
          <w:sz w:val="24"/>
        </w:rPr>
      </w:pPr>
      <w:r w:rsidRPr="000170FC">
        <w:rPr>
          <w:rFonts w:ascii="Aptos" w:hAnsi="Aptos"/>
          <w:sz w:val="24"/>
        </w:rPr>
        <w:lastRenderedPageBreak/>
        <w:t>It is important</w:t>
      </w:r>
      <w:r w:rsidRPr="000170FC">
        <w:rPr>
          <w:rFonts w:ascii="Aptos" w:hAnsi="Aptos"/>
          <w:spacing w:val="-9"/>
          <w:sz w:val="24"/>
        </w:rPr>
        <w:t xml:space="preserve"> </w:t>
      </w:r>
      <w:r w:rsidRPr="000170FC">
        <w:rPr>
          <w:rFonts w:ascii="Aptos" w:hAnsi="Aptos"/>
          <w:sz w:val="24"/>
        </w:rPr>
        <w:t>to note that</w:t>
      </w:r>
      <w:r w:rsidRPr="000170FC">
        <w:rPr>
          <w:rFonts w:ascii="Aptos" w:hAnsi="Aptos"/>
          <w:spacing w:val="-9"/>
          <w:sz w:val="24"/>
        </w:rPr>
        <w:t xml:space="preserve"> </w:t>
      </w:r>
      <w:r w:rsidRPr="000170FC">
        <w:rPr>
          <w:rFonts w:ascii="Aptos" w:hAnsi="Aptos"/>
          <w:sz w:val="24"/>
        </w:rPr>
        <w:t>not</w:t>
      </w:r>
      <w:r w:rsidRPr="000170FC">
        <w:rPr>
          <w:rFonts w:ascii="Aptos" w:hAnsi="Aptos"/>
          <w:spacing w:val="-9"/>
          <w:sz w:val="24"/>
        </w:rPr>
        <w:t xml:space="preserve"> </w:t>
      </w:r>
      <w:r w:rsidRPr="000170FC">
        <w:rPr>
          <w:rFonts w:ascii="Aptos" w:hAnsi="Aptos"/>
          <w:sz w:val="24"/>
        </w:rPr>
        <w:t>every</w:t>
      </w:r>
      <w:r w:rsidRPr="000170FC">
        <w:rPr>
          <w:rFonts w:ascii="Aptos" w:hAnsi="Aptos"/>
          <w:spacing w:val="-1"/>
          <w:sz w:val="24"/>
        </w:rPr>
        <w:t xml:space="preserve"> </w:t>
      </w:r>
      <w:r w:rsidRPr="000170FC">
        <w:rPr>
          <w:rFonts w:ascii="Aptos" w:hAnsi="Aptos"/>
          <w:sz w:val="24"/>
        </w:rPr>
        <w:t>complaint will be referred for</w:t>
      </w:r>
      <w:r w:rsidRPr="000170FC">
        <w:rPr>
          <w:rFonts w:ascii="Aptos" w:hAnsi="Aptos"/>
          <w:spacing w:val="-3"/>
          <w:sz w:val="24"/>
        </w:rPr>
        <w:t xml:space="preserve"> </w:t>
      </w:r>
      <w:r w:rsidRPr="000170FC">
        <w:rPr>
          <w:rFonts w:ascii="Aptos" w:hAnsi="Aptos"/>
          <w:sz w:val="24"/>
        </w:rPr>
        <w:t>formal investigation.</w:t>
      </w:r>
      <w:r w:rsidRPr="000170FC">
        <w:rPr>
          <w:rFonts w:ascii="Aptos" w:hAnsi="Aptos"/>
          <w:spacing w:val="-17"/>
          <w:sz w:val="24"/>
        </w:rPr>
        <w:t xml:space="preserve"> </w:t>
      </w:r>
      <w:r w:rsidRPr="000170FC">
        <w:rPr>
          <w:rFonts w:ascii="Aptos" w:hAnsi="Aptos"/>
          <w:sz w:val="24"/>
        </w:rPr>
        <w:t>The</w:t>
      </w:r>
      <w:r w:rsidRPr="000170FC">
        <w:rPr>
          <w:rFonts w:ascii="Aptos" w:hAnsi="Aptos"/>
          <w:spacing w:val="-15"/>
          <w:sz w:val="24"/>
        </w:rPr>
        <w:t xml:space="preserve"> </w:t>
      </w:r>
      <w:r w:rsidRPr="000170FC">
        <w:rPr>
          <w:rFonts w:ascii="Aptos" w:hAnsi="Aptos"/>
          <w:sz w:val="24"/>
        </w:rPr>
        <w:t>Monitoring</w:t>
      </w:r>
      <w:r w:rsidRPr="000170FC">
        <w:rPr>
          <w:rFonts w:ascii="Aptos" w:hAnsi="Aptos"/>
          <w:spacing w:val="-12"/>
          <w:sz w:val="24"/>
        </w:rPr>
        <w:t xml:space="preserve"> </w:t>
      </w:r>
      <w:r w:rsidRPr="000170FC">
        <w:rPr>
          <w:rFonts w:ascii="Aptos" w:hAnsi="Aptos"/>
          <w:sz w:val="24"/>
        </w:rPr>
        <w:t>Officer</w:t>
      </w:r>
      <w:r w:rsidRPr="000170FC">
        <w:rPr>
          <w:rFonts w:ascii="Aptos" w:hAnsi="Aptos"/>
          <w:spacing w:val="-1"/>
          <w:sz w:val="24"/>
        </w:rPr>
        <w:t xml:space="preserve"> </w:t>
      </w:r>
      <w:r w:rsidRPr="000170FC">
        <w:rPr>
          <w:rFonts w:ascii="Aptos" w:hAnsi="Aptos"/>
          <w:sz w:val="24"/>
        </w:rPr>
        <w:t>or</w:t>
      </w:r>
      <w:r w:rsidRPr="000170FC">
        <w:rPr>
          <w:rFonts w:ascii="Aptos" w:hAnsi="Aptos"/>
          <w:spacing w:val="-1"/>
          <w:sz w:val="24"/>
        </w:rPr>
        <w:t xml:space="preserve"> </w:t>
      </w:r>
      <w:r w:rsidRPr="000170FC">
        <w:rPr>
          <w:rFonts w:ascii="Aptos" w:hAnsi="Aptos"/>
          <w:sz w:val="24"/>
        </w:rPr>
        <w:t>the SASC (as appropriate) must decide whether this is appropriate.</w:t>
      </w:r>
      <w:r w:rsidRPr="000170FC">
        <w:rPr>
          <w:rFonts w:ascii="Aptos" w:hAnsi="Aptos"/>
          <w:spacing w:val="40"/>
          <w:sz w:val="24"/>
        </w:rPr>
        <w:t xml:space="preserve"> </w:t>
      </w:r>
      <w:r w:rsidRPr="000170FC">
        <w:rPr>
          <w:rFonts w:ascii="Aptos" w:hAnsi="Aptos"/>
          <w:sz w:val="24"/>
        </w:rPr>
        <w:t xml:space="preserve">The Monitoring Officer will </w:t>
      </w:r>
      <w:proofErr w:type="spellStart"/>
      <w:r w:rsidRPr="000170FC">
        <w:rPr>
          <w:rFonts w:ascii="Aptos" w:hAnsi="Aptos"/>
          <w:sz w:val="24"/>
        </w:rPr>
        <w:t>endeavour</w:t>
      </w:r>
      <w:proofErr w:type="spellEnd"/>
      <w:r w:rsidRPr="000170FC">
        <w:rPr>
          <w:rFonts w:ascii="Aptos" w:hAnsi="Aptos"/>
          <w:sz w:val="24"/>
        </w:rPr>
        <w:t xml:space="preserve"> to resolve </w:t>
      </w:r>
      <w:proofErr w:type="gramStart"/>
      <w:r w:rsidRPr="000170FC">
        <w:rPr>
          <w:rFonts w:ascii="Aptos" w:hAnsi="Aptos"/>
          <w:sz w:val="24"/>
        </w:rPr>
        <w:t>complain</w:t>
      </w:r>
      <w:r w:rsidRPr="000170FC">
        <w:rPr>
          <w:rFonts w:ascii="Aptos" w:hAnsi="Aptos"/>
          <w:spacing w:val="-17"/>
          <w:sz w:val="24"/>
        </w:rPr>
        <w:t xml:space="preserve"> </w:t>
      </w:r>
      <w:proofErr w:type="spellStart"/>
      <w:r w:rsidRPr="000170FC">
        <w:rPr>
          <w:rFonts w:ascii="Aptos" w:hAnsi="Aptos"/>
          <w:sz w:val="24"/>
        </w:rPr>
        <w:t>ts</w:t>
      </w:r>
      <w:proofErr w:type="spellEnd"/>
      <w:proofErr w:type="gramEnd"/>
      <w:r w:rsidRPr="000170FC">
        <w:rPr>
          <w:rFonts w:ascii="Aptos" w:hAnsi="Aptos"/>
          <w:sz w:val="24"/>
        </w:rPr>
        <w:t xml:space="preserve"> without the need for a formal investigation wherever possible.</w:t>
      </w:r>
    </w:p>
    <w:p w14:paraId="46FDE0F4" w14:textId="77777777" w:rsidR="007101D0" w:rsidRPr="000170FC" w:rsidRDefault="009A1D15">
      <w:pPr>
        <w:pStyle w:val="ListParagraph"/>
        <w:numPr>
          <w:ilvl w:val="1"/>
          <w:numId w:val="2"/>
        </w:numPr>
        <w:tabs>
          <w:tab w:val="left" w:pos="805"/>
          <w:tab w:val="left" w:pos="808"/>
        </w:tabs>
        <w:spacing w:before="267" w:line="232" w:lineRule="auto"/>
        <w:ind w:right="80"/>
        <w:jc w:val="both"/>
        <w:rPr>
          <w:rFonts w:ascii="Aptos" w:hAnsi="Aptos"/>
          <w:sz w:val="24"/>
        </w:rPr>
      </w:pPr>
      <w:r w:rsidRPr="000170FC">
        <w:rPr>
          <w:rFonts w:ascii="Aptos" w:hAnsi="Aptos"/>
          <w:sz w:val="24"/>
        </w:rPr>
        <w:t>There may be rare occasions upon which a Subject</w:t>
      </w:r>
      <w:r w:rsidRPr="000170FC">
        <w:rPr>
          <w:rFonts w:ascii="Aptos" w:hAnsi="Aptos"/>
          <w:spacing w:val="-4"/>
          <w:sz w:val="24"/>
        </w:rPr>
        <w:t xml:space="preserve"> </w:t>
      </w:r>
      <w:r w:rsidRPr="000170FC">
        <w:rPr>
          <w:rFonts w:ascii="Aptos" w:hAnsi="Aptos"/>
          <w:sz w:val="24"/>
        </w:rPr>
        <w:t xml:space="preserve">Councillor will not be notified that a complaint has been made against them. In deciding not to notify the Subject Councillor, we will weigh up different </w:t>
      </w:r>
      <w:proofErr w:type="gramStart"/>
      <w:r w:rsidRPr="000170FC">
        <w:rPr>
          <w:rFonts w:ascii="Aptos" w:hAnsi="Aptos"/>
          <w:sz w:val="24"/>
        </w:rPr>
        <w:t>factors</w:t>
      </w:r>
      <w:proofErr w:type="gramEnd"/>
      <w:r w:rsidRPr="000170FC">
        <w:rPr>
          <w:rFonts w:ascii="Aptos" w:hAnsi="Aptos"/>
          <w:sz w:val="24"/>
        </w:rPr>
        <w:t xml:space="preserve"> and the Monitoring Officer will consult with the Independent Person when</w:t>
      </w:r>
      <w:r w:rsidRPr="000170FC">
        <w:rPr>
          <w:rFonts w:ascii="Aptos" w:hAnsi="Aptos"/>
          <w:spacing w:val="40"/>
          <w:sz w:val="24"/>
        </w:rPr>
        <w:t xml:space="preserve"> </w:t>
      </w:r>
      <w:r w:rsidRPr="000170FC">
        <w:rPr>
          <w:rFonts w:ascii="Aptos" w:hAnsi="Aptos"/>
          <w:sz w:val="24"/>
        </w:rPr>
        <w:t>reaching this conclusion. For example, would telling the Subject Councillor risk the complainant being intimidated or evidence</w:t>
      </w:r>
      <w:r w:rsidRPr="000170FC">
        <w:rPr>
          <w:rFonts w:ascii="Aptos" w:hAnsi="Aptos"/>
          <w:spacing w:val="40"/>
          <w:sz w:val="24"/>
        </w:rPr>
        <w:t xml:space="preserve"> </w:t>
      </w:r>
      <w:r w:rsidRPr="000170FC">
        <w:rPr>
          <w:rFonts w:ascii="Aptos" w:hAnsi="Aptos"/>
          <w:sz w:val="24"/>
        </w:rPr>
        <w:t>destroyed, or if the complaint seems to fall outside of the jurisdiction of the Code of Conduct is there any need to hear from the Subject Councillor</w:t>
      </w:r>
      <w:r w:rsidRPr="000170FC">
        <w:rPr>
          <w:rFonts w:ascii="Aptos" w:hAnsi="Aptos"/>
          <w:sz w:val="24"/>
        </w:rPr>
        <w:t>? If the decision is made not</w:t>
      </w:r>
      <w:r w:rsidRPr="000170FC">
        <w:rPr>
          <w:rFonts w:ascii="Aptos" w:hAnsi="Aptos"/>
          <w:spacing w:val="-2"/>
          <w:sz w:val="24"/>
        </w:rPr>
        <w:t xml:space="preserve"> </w:t>
      </w:r>
      <w:r w:rsidRPr="000170FC">
        <w:rPr>
          <w:rFonts w:ascii="Aptos" w:hAnsi="Aptos"/>
          <w:sz w:val="24"/>
        </w:rPr>
        <w:t>to notify the Subject</w:t>
      </w:r>
      <w:r w:rsidRPr="000170FC">
        <w:rPr>
          <w:rFonts w:ascii="Aptos" w:hAnsi="Aptos"/>
          <w:spacing w:val="-2"/>
          <w:sz w:val="24"/>
        </w:rPr>
        <w:t xml:space="preserve"> </w:t>
      </w:r>
      <w:r w:rsidRPr="000170FC">
        <w:rPr>
          <w:rFonts w:ascii="Aptos" w:hAnsi="Aptos"/>
          <w:sz w:val="24"/>
        </w:rPr>
        <w:t>Councillor about the complaint but the Subject Councillor becomes aware of the complaint and</w:t>
      </w:r>
      <w:r w:rsidRPr="000170FC">
        <w:rPr>
          <w:rFonts w:ascii="Aptos" w:hAnsi="Aptos"/>
          <w:spacing w:val="27"/>
          <w:sz w:val="24"/>
        </w:rPr>
        <w:t xml:space="preserve"> </w:t>
      </w:r>
      <w:r w:rsidRPr="000170FC">
        <w:rPr>
          <w:rFonts w:ascii="Aptos" w:hAnsi="Aptos"/>
          <w:sz w:val="24"/>
        </w:rPr>
        <w:t>wishes to</w:t>
      </w:r>
      <w:r w:rsidRPr="000170FC">
        <w:rPr>
          <w:rFonts w:ascii="Aptos" w:hAnsi="Aptos"/>
          <w:spacing w:val="27"/>
          <w:sz w:val="24"/>
        </w:rPr>
        <w:t xml:space="preserve"> </w:t>
      </w:r>
      <w:r w:rsidRPr="000170FC">
        <w:rPr>
          <w:rFonts w:ascii="Aptos" w:hAnsi="Aptos"/>
          <w:sz w:val="24"/>
        </w:rPr>
        <w:t>know</w:t>
      </w:r>
      <w:r w:rsidRPr="000170FC">
        <w:rPr>
          <w:rFonts w:ascii="Aptos" w:hAnsi="Aptos"/>
          <w:spacing w:val="33"/>
          <w:sz w:val="24"/>
        </w:rPr>
        <w:t xml:space="preserve"> </w:t>
      </w:r>
      <w:r w:rsidRPr="000170FC">
        <w:rPr>
          <w:rFonts w:ascii="Aptos" w:hAnsi="Aptos"/>
          <w:sz w:val="24"/>
        </w:rPr>
        <w:t>what has been</w:t>
      </w:r>
      <w:r w:rsidRPr="000170FC">
        <w:rPr>
          <w:rFonts w:ascii="Aptos" w:hAnsi="Aptos"/>
          <w:spacing w:val="27"/>
          <w:sz w:val="24"/>
        </w:rPr>
        <w:t xml:space="preserve"> </w:t>
      </w:r>
      <w:r w:rsidRPr="000170FC">
        <w:rPr>
          <w:rFonts w:ascii="Aptos" w:hAnsi="Aptos"/>
          <w:sz w:val="24"/>
        </w:rPr>
        <w:t>alleged and the identity of the complainant, then this information will be provided to them (unless the complainant has requested confidentiality and the Monitoring Officer has agreed to this request).</w:t>
      </w:r>
    </w:p>
    <w:p w14:paraId="46FDE0F5" w14:textId="77777777" w:rsidR="007101D0" w:rsidRPr="000170FC" w:rsidRDefault="007101D0">
      <w:pPr>
        <w:pStyle w:val="BodyText"/>
        <w:jc w:val="left"/>
        <w:rPr>
          <w:rFonts w:ascii="Aptos" w:hAnsi="Aptos"/>
        </w:rPr>
      </w:pPr>
    </w:p>
    <w:p w14:paraId="46FDE0F6" w14:textId="77777777" w:rsidR="007101D0" w:rsidRPr="000170FC" w:rsidRDefault="009A1D15">
      <w:pPr>
        <w:pStyle w:val="ListParagraph"/>
        <w:numPr>
          <w:ilvl w:val="1"/>
          <w:numId w:val="2"/>
        </w:numPr>
        <w:tabs>
          <w:tab w:val="left" w:pos="805"/>
          <w:tab w:val="left" w:pos="808"/>
        </w:tabs>
        <w:spacing w:before="1" w:line="232" w:lineRule="auto"/>
        <w:ind w:right="85"/>
        <w:jc w:val="both"/>
        <w:rPr>
          <w:rFonts w:ascii="Aptos" w:hAnsi="Aptos"/>
          <w:sz w:val="24"/>
        </w:rPr>
      </w:pPr>
      <w:r w:rsidRPr="000170FC">
        <w:rPr>
          <w:rFonts w:ascii="Aptos" w:hAnsi="Aptos"/>
          <w:sz w:val="24"/>
        </w:rPr>
        <w:t>Before making any decision</w:t>
      </w:r>
      <w:r w:rsidRPr="000170FC">
        <w:rPr>
          <w:rFonts w:ascii="Aptos" w:hAnsi="Aptos"/>
          <w:spacing w:val="40"/>
          <w:sz w:val="24"/>
        </w:rPr>
        <w:t xml:space="preserve"> </w:t>
      </w:r>
      <w:r w:rsidRPr="000170FC">
        <w:rPr>
          <w:rFonts w:ascii="Aptos" w:hAnsi="Aptos"/>
          <w:sz w:val="24"/>
        </w:rPr>
        <w:t>at the Second</w:t>
      </w:r>
      <w:r w:rsidRPr="000170FC">
        <w:rPr>
          <w:rFonts w:ascii="Aptos" w:hAnsi="Aptos"/>
          <w:spacing w:val="40"/>
          <w:sz w:val="24"/>
        </w:rPr>
        <w:t xml:space="preserve"> </w:t>
      </w:r>
      <w:r w:rsidRPr="000170FC">
        <w:rPr>
          <w:rFonts w:ascii="Aptos" w:hAnsi="Aptos"/>
          <w:sz w:val="24"/>
        </w:rPr>
        <w:t>Stage, the Monitoring Officer will discuss</w:t>
      </w:r>
      <w:r w:rsidRPr="000170FC">
        <w:rPr>
          <w:rFonts w:ascii="Aptos" w:hAnsi="Aptos"/>
          <w:spacing w:val="-6"/>
          <w:sz w:val="24"/>
        </w:rPr>
        <w:t xml:space="preserve"> </w:t>
      </w:r>
      <w:r w:rsidRPr="000170FC">
        <w:rPr>
          <w:rFonts w:ascii="Aptos" w:hAnsi="Aptos"/>
          <w:sz w:val="24"/>
        </w:rPr>
        <w:t>your</w:t>
      </w:r>
      <w:r w:rsidRPr="000170FC">
        <w:rPr>
          <w:rFonts w:ascii="Aptos" w:hAnsi="Aptos"/>
          <w:spacing w:val="-13"/>
          <w:sz w:val="24"/>
        </w:rPr>
        <w:t xml:space="preserve"> </w:t>
      </w:r>
      <w:r w:rsidRPr="000170FC">
        <w:rPr>
          <w:rFonts w:ascii="Aptos" w:hAnsi="Aptos"/>
          <w:sz w:val="24"/>
        </w:rPr>
        <w:t>complaint</w:t>
      </w:r>
      <w:r w:rsidRPr="000170FC">
        <w:rPr>
          <w:rFonts w:ascii="Aptos" w:hAnsi="Aptos"/>
          <w:spacing w:val="-16"/>
          <w:sz w:val="24"/>
        </w:rPr>
        <w:t xml:space="preserve"> </w:t>
      </w:r>
      <w:r w:rsidRPr="000170FC">
        <w:rPr>
          <w:rFonts w:ascii="Aptos" w:hAnsi="Aptos"/>
          <w:sz w:val="24"/>
        </w:rPr>
        <w:t>with an</w:t>
      </w:r>
      <w:r w:rsidRPr="000170FC">
        <w:rPr>
          <w:rFonts w:ascii="Aptos" w:hAnsi="Aptos"/>
          <w:spacing w:val="36"/>
          <w:sz w:val="24"/>
        </w:rPr>
        <w:t xml:space="preserve"> </w:t>
      </w:r>
      <w:r w:rsidRPr="000170FC">
        <w:rPr>
          <w:rFonts w:ascii="Aptos" w:hAnsi="Aptos"/>
          <w:sz w:val="24"/>
        </w:rPr>
        <w:t>independent person.</w:t>
      </w:r>
      <w:r w:rsidRPr="000170FC">
        <w:rPr>
          <w:rFonts w:ascii="Aptos" w:hAnsi="Aptos"/>
          <w:spacing w:val="80"/>
          <w:sz w:val="24"/>
        </w:rPr>
        <w:t xml:space="preserve"> </w:t>
      </w:r>
      <w:r w:rsidRPr="000170FC">
        <w:rPr>
          <w:rFonts w:ascii="Aptos" w:hAnsi="Aptos"/>
          <w:sz w:val="24"/>
        </w:rPr>
        <w:t>This is a person</w:t>
      </w:r>
      <w:r w:rsidRPr="000170FC">
        <w:rPr>
          <w:rFonts w:ascii="Aptos" w:hAnsi="Aptos"/>
          <w:spacing w:val="40"/>
          <w:sz w:val="24"/>
        </w:rPr>
        <w:t xml:space="preserve"> </w:t>
      </w:r>
      <w:r w:rsidRPr="000170FC">
        <w:rPr>
          <w:rFonts w:ascii="Aptos" w:hAnsi="Aptos"/>
          <w:sz w:val="24"/>
        </w:rPr>
        <w:t>who has been appointed by the Council to assist in dealing with Code of Conduct</w:t>
      </w:r>
      <w:r w:rsidRPr="000170FC">
        <w:rPr>
          <w:rFonts w:ascii="Aptos" w:hAnsi="Aptos"/>
          <w:spacing w:val="-17"/>
          <w:sz w:val="24"/>
        </w:rPr>
        <w:t xml:space="preserve"> </w:t>
      </w:r>
      <w:r w:rsidRPr="000170FC">
        <w:rPr>
          <w:rFonts w:ascii="Aptos" w:hAnsi="Aptos"/>
          <w:sz w:val="24"/>
        </w:rPr>
        <w:t>complaints</w:t>
      </w:r>
      <w:r w:rsidRPr="000170FC">
        <w:rPr>
          <w:rFonts w:ascii="Aptos" w:hAnsi="Aptos"/>
          <w:spacing w:val="-8"/>
          <w:sz w:val="24"/>
        </w:rPr>
        <w:t xml:space="preserve"> </w:t>
      </w:r>
      <w:r w:rsidRPr="000170FC">
        <w:rPr>
          <w:rFonts w:ascii="Aptos" w:hAnsi="Aptos"/>
          <w:sz w:val="24"/>
        </w:rPr>
        <w:t>and</w:t>
      </w:r>
      <w:r w:rsidRPr="000170FC">
        <w:rPr>
          <w:rFonts w:ascii="Aptos" w:hAnsi="Aptos"/>
          <w:spacing w:val="-7"/>
          <w:sz w:val="24"/>
        </w:rPr>
        <w:t xml:space="preserve"> </w:t>
      </w:r>
      <w:r w:rsidRPr="000170FC">
        <w:rPr>
          <w:rFonts w:ascii="Aptos" w:hAnsi="Aptos"/>
          <w:sz w:val="24"/>
        </w:rPr>
        <w:t>who</w:t>
      </w:r>
      <w:r w:rsidRPr="000170FC">
        <w:rPr>
          <w:rFonts w:ascii="Aptos" w:hAnsi="Aptos"/>
          <w:spacing w:val="-7"/>
          <w:sz w:val="24"/>
        </w:rPr>
        <w:t xml:space="preserve"> </w:t>
      </w:r>
      <w:r w:rsidRPr="000170FC">
        <w:rPr>
          <w:rFonts w:ascii="Aptos" w:hAnsi="Aptos"/>
          <w:sz w:val="24"/>
        </w:rPr>
        <w:t>is</w:t>
      </w:r>
      <w:r w:rsidRPr="000170FC">
        <w:rPr>
          <w:rFonts w:ascii="Aptos" w:hAnsi="Aptos"/>
          <w:spacing w:val="-9"/>
          <w:sz w:val="24"/>
        </w:rPr>
        <w:t xml:space="preserve"> </w:t>
      </w:r>
      <w:r w:rsidRPr="000170FC">
        <w:rPr>
          <w:rFonts w:ascii="Aptos" w:hAnsi="Aptos"/>
          <w:sz w:val="24"/>
        </w:rPr>
        <w:t>independent</w:t>
      </w:r>
      <w:r w:rsidRPr="000170FC">
        <w:rPr>
          <w:rFonts w:ascii="Aptos" w:hAnsi="Aptos"/>
          <w:spacing w:val="-17"/>
          <w:sz w:val="24"/>
        </w:rPr>
        <w:t xml:space="preserve"> </w:t>
      </w:r>
      <w:r w:rsidRPr="000170FC">
        <w:rPr>
          <w:rFonts w:ascii="Aptos" w:hAnsi="Aptos"/>
          <w:sz w:val="24"/>
        </w:rPr>
        <w:t>of</w:t>
      </w:r>
      <w:r w:rsidRPr="000170FC">
        <w:rPr>
          <w:rFonts w:ascii="Aptos" w:hAnsi="Aptos"/>
          <w:spacing w:val="22"/>
          <w:sz w:val="24"/>
        </w:rPr>
        <w:t xml:space="preserve"> </w:t>
      </w:r>
      <w:r w:rsidRPr="000170FC">
        <w:rPr>
          <w:rFonts w:ascii="Aptos" w:hAnsi="Aptos"/>
          <w:sz w:val="24"/>
        </w:rPr>
        <w:t>the District or Town/Parish Councils</w:t>
      </w:r>
      <w:r w:rsidRPr="000170FC">
        <w:rPr>
          <w:rFonts w:ascii="Aptos" w:hAnsi="Aptos"/>
          <w:spacing w:val="-12"/>
          <w:sz w:val="24"/>
        </w:rPr>
        <w:t xml:space="preserve"> </w:t>
      </w:r>
      <w:r w:rsidRPr="000170FC">
        <w:rPr>
          <w:rFonts w:ascii="Aptos" w:hAnsi="Aptos"/>
          <w:sz w:val="24"/>
        </w:rPr>
        <w:t>in East</w:t>
      </w:r>
      <w:r w:rsidRPr="000170FC">
        <w:rPr>
          <w:rFonts w:ascii="Aptos" w:hAnsi="Aptos"/>
          <w:spacing w:val="-17"/>
          <w:sz w:val="24"/>
        </w:rPr>
        <w:t xml:space="preserve"> </w:t>
      </w:r>
      <w:r w:rsidRPr="000170FC">
        <w:rPr>
          <w:rFonts w:ascii="Aptos" w:hAnsi="Aptos"/>
          <w:sz w:val="24"/>
        </w:rPr>
        <w:t>Devon.</w:t>
      </w:r>
      <w:r w:rsidRPr="000170FC">
        <w:rPr>
          <w:rFonts w:ascii="Aptos" w:hAnsi="Aptos"/>
          <w:spacing w:val="-17"/>
          <w:sz w:val="24"/>
        </w:rPr>
        <w:t xml:space="preserve"> </w:t>
      </w:r>
      <w:r w:rsidRPr="000170FC">
        <w:rPr>
          <w:rFonts w:ascii="Aptos" w:hAnsi="Aptos"/>
          <w:sz w:val="24"/>
        </w:rPr>
        <w:t>The</w:t>
      </w:r>
      <w:r w:rsidRPr="000170FC">
        <w:rPr>
          <w:rFonts w:ascii="Aptos" w:hAnsi="Aptos"/>
          <w:spacing w:val="27"/>
          <w:sz w:val="24"/>
        </w:rPr>
        <w:t xml:space="preserve"> </w:t>
      </w:r>
      <w:r w:rsidRPr="000170FC">
        <w:rPr>
          <w:rFonts w:ascii="Aptos" w:hAnsi="Aptos"/>
          <w:sz w:val="24"/>
        </w:rPr>
        <w:t>Council</w:t>
      </w:r>
      <w:r w:rsidRPr="000170FC">
        <w:rPr>
          <w:rFonts w:ascii="Aptos" w:hAnsi="Aptos"/>
          <w:spacing w:val="-4"/>
          <w:sz w:val="24"/>
        </w:rPr>
        <w:t xml:space="preserve"> </w:t>
      </w:r>
      <w:r w:rsidRPr="000170FC">
        <w:rPr>
          <w:rFonts w:ascii="Aptos" w:hAnsi="Aptos"/>
          <w:sz w:val="24"/>
        </w:rPr>
        <w:t>has</w:t>
      </w:r>
      <w:r w:rsidRPr="000170FC">
        <w:rPr>
          <w:rFonts w:ascii="Aptos" w:hAnsi="Aptos"/>
          <w:spacing w:val="-12"/>
          <w:sz w:val="24"/>
        </w:rPr>
        <w:t xml:space="preserve"> </w:t>
      </w:r>
      <w:r w:rsidRPr="000170FC">
        <w:rPr>
          <w:rFonts w:ascii="Aptos" w:hAnsi="Aptos"/>
          <w:sz w:val="24"/>
        </w:rPr>
        <w:t>appointed</w:t>
      </w:r>
      <w:r w:rsidRPr="000170FC">
        <w:rPr>
          <w:rFonts w:ascii="Aptos" w:hAnsi="Aptos"/>
          <w:spacing w:val="-11"/>
          <w:sz w:val="24"/>
        </w:rPr>
        <w:t xml:space="preserve"> </w:t>
      </w:r>
      <w:r w:rsidRPr="000170FC">
        <w:rPr>
          <w:rFonts w:ascii="Aptos" w:hAnsi="Aptos"/>
          <w:sz w:val="24"/>
        </w:rPr>
        <w:t xml:space="preserve">two Independent Persons to assist with complaints. Subject </w:t>
      </w:r>
      <w:proofErr w:type="spellStart"/>
      <w:r w:rsidRPr="000170FC">
        <w:rPr>
          <w:rFonts w:ascii="Aptos" w:hAnsi="Aptos"/>
          <w:sz w:val="24"/>
        </w:rPr>
        <w:t>Councillors</w:t>
      </w:r>
      <w:proofErr w:type="spellEnd"/>
      <w:r w:rsidRPr="000170FC">
        <w:rPr>
          <w:rFonts w:ascii="Aptos" w:hAnsi="Aptos"/>
          <w:sz w:val="24"/>
        </w:rPr>
        <w:t xml:space="preserve"> have the right to consult an Independent Person as part of the complaints process. They will be notified of this as part of the correspondence. Where possible, the Independent Person giving their views to the Monitoring Officer will be different from the one giving views to the Subject Councillor, although it is acknowledged that this may not always be possible</w:t>
      </w:r>
      <w:r w:rsidRPr="000170FC">
        <w:rPr>
          <w:rFonts w:ascii="Aptos" w:hAnsi="Aptos"/>
          <w:sz w:val="24"/>
        </w:rPr>
        <w:t>.</w:t>
      </w:r>
    </w:p>
    <w:p w14:paraId="46FDE0F7" w14:textId="77777777" w:rsidR="007101D0" w:rsidRPr="000170FC" w:rsidRDefault="007101D0">
      <w:pPr>
        <w:pStyle w:val="BodyText"/>
        <w:spacing w:before="250"/>
        <w:jc w:val="left"/>
        <w:rPr>
          <w:rFonts w:ascii="Aptos" w:hAnsi="Aptos"/>
        </w:rPr>
      </w:pPr>
    </w:p>
    <w:p w14:paraId="46FDE0F8" w14:textId="77777777" w:rsidR="007101D0" w:rsidRPr="000170FC" w:rsidRDefault="009A1D15">
      <w:pPr>
        <w:pStyle w:val="Heading3"/>
        <w:numPr>
          <w:ilvl w:val="0"/>
          <w:numId w:val="2"/>
        </w:numPr>
        <w:tabs>
          <w:tab w:val="left" w:pos="822"/>
        </w:tabs>
        <w:ind w:left="822" w:hanging="720"/>
        <w:rPr>
          <w:rFonts w:ascii="Aptos" w:hAnsi="Aptos"/>
        </w:rPr>
      </w:pPr>
      <w:r w:rsidRPr="000170FC">
        <w:rPr>
          <w:rFonts w:ascii="Aptos" w:hAnsi="Aptos"/>
          <w:spacing w:val="-2"/>
        </w:rPr>
        <w:t>Outcomes</w:t>
      </w:r>
    </w:p>
    <w:p w14:paraId="46FDE0F9" w14:textId="77777777" w:rsidR="007101D0" w:rsidRPr="000170FC" w:rsidRDefault="009A1D15">
      <w:pPr>
        <w:pStyle w:val="ListParagraph"/>
        <w:numPr>
          <w:ilvl w:val="1"/>
          <w:numId w:val="2"/>
        </w:numPr>
        <w:tabs>
          <w:tab w:val="left" w:pos="807"/>
        </w:tabs>
        <w:spacing w:before="271"/>
        <w:ind w:left="807" w:hanging="705"/>
        <w:rPr>
          <w:rFonts w:ascii="Aptos" w:hAnsi="Aptos"/>
          <w:sz w:val="24"/>
        </w:rPr>
      </w:pPr>
      <w:r w:rsidRPr="000170FC">
        <w:rPr>
          <w:rFonts w:ascii="Aptos" w:hAnsi="Aptos"/>
          <w:sz w:val="24"/>
          <w:u w:val="single"/>
        </w:rPr>
        <w:t>Informal</w:t>
      </w:r>
      <w:r w:rsidRPr="000170FC">
        <w:rPr>
          <w:rFonts w:ascii="Aptos" w:hAnsi="Aptos"/>
          <w:spacing w:val="12"/>
          <w:sz w:val="24"/>
          <w:u w:val="single"/>
        </w:rPr>
        <w:t xml:space="preserve"> </w:t>
      </w:r>
      <w:r w:rsidRPr="000170FC">
        <w:rPr>
          <w:rFonts w:ascii="Aptos" w:hAnsi="Aptos"/>
          <w:sz w:val="24"/>
          <w:u w:val="single"/>
        </w:rPr>
        <w:t>Resolution</w:t>
      </w:r>
      <w:r w:rsidRPr="000170FC">
        <w:rPr>
          <w:rFonts w:ascii="Aptos" w:hAnsi="Aptos"/>
          <w:spacing w:val="29"/>
          <w:sz w:val="24"/>
          <w:u w:val="single"/>
        </w:rPr>
        <w:t xml:space="preserve"> </w:t>
      </w:r>
      <w:r w:rsidRPr="000170FC">
        <w:rPr>
          <w:rFonts w:ascii="Aptos" w:hAnsi="Aptos"/>
          <w:sz w:val="24"/>
          <w:u w:val="single"/>
        </w:rPr>
        <w:t xml:space="preserve">(other </w:t>
      </w:r>
      <w:r w:rsidRPr="000170FC">
        <w:rPr>
          <w:rFonts w:ascii="Aptos" w:hAnsi="Aptos"/>
          <w:spacing w:val="-2"/>
          <w:sz w:val="24"/>
          <w:u w:val="single"/>
        </w:rPr>
        <w:t>action)</w:t>
      </w:r>
    </w:p>
    <w:p w14:paraId="46FDE0FA" w14:textId="77777777" w:rsidR="007101D0" w:rsidRPr="000170FC" w:rsidRDefault="009A1D15">
      <w:pPr>
        <w:pStyle w:val="BodyText"/>
        <w:spacing w:before="271" w:line="232" w:lineRule="auto"/>
        <w:ind w:left="823" w:right="86"/>
        <w:rPr>
          <w:rFonts w:ascii="Aptos" w:hAnsi="Aptos"/>
        </w:rPr>
      </w:pPr>
      <w:r w:rsidRPr="000170FC">
        <w:rPr>
          <w:rFonts w:ascii="Aptos" w:hAnsi="Aptos"/>
        </w:rPr>
        <w:t>An informal resolution is a more proportionate way of dealing with relatively minor allegations, one-off incidents or underlying disagreements between individuals. It is important to note that</w:t>
      </w:r>
      <w:r w:rsidRPr="000170FC">
        <w:rPr>
          <w:rFonts w:ascii="Aptos" w:hAnsi="Aptos"/>
          <w:spacing w:val="-5"/>
        </w:rPr>
        <w:t xml:space="preserve"> </w:t>
      </w:r>
      <w:r w:rsidRPr="000170FC">
        <w:rPr>
          <w:rFonts w:ascii="Aptos" w:hAnsi="Aptos"/>
        </w:rPr>
        <w:t>dealing with</w:t>
      </w:r>
      <w:r w:rsidRPr="000170FC">
        <w:rPr>
          <w:rFonts w:ascii="Aptos" w:hAnsi="Aptos"/>
          <w:spacing w:val="29"/>
        </w:rPr>
        <w:t xml:space="preserve"> </w:t>
      </w:r>
      <w:r w:rsidRPr="000170FC">
        <w:rPr>
          <w:rFonts w:ascii="Aptos" w:hAnsi="Aptos"/>
        </w:rPr>
        <w:t>a</w:t>
      </w:r>
      <w:r w:rsidRPr="000170FC">
        <w:rPr>
          <w:rFonts w:ascii="Aptos" w:hAnsi="Aptos"/>
          <w:spacing w:val="-3"/>
        </w:rPr>
        <w:t xml:space="preserve"> </w:t>
      </w:r>
      <w:r w:rsidRPr="000170FC">
        <w:rPr>
          <w:rFonts w:ascii="Aptos" w:hAnsi="Aptos"/>
        </w:rPr>
        <w:t>matter</w:t>
      </w:r>
      <w:r w:rsidRPr="000170FC">
        <w:rPr>
          <w:rFonts w:ascii="Aptos" w:hAnsi="Aptos"/>
          <w:spacing w:val="-9"/>
        </w:rPr>
        <w:t xml:space="preserve"> </w:t>
      </w:r>
      <w:r w:rsidRPr="000170FC">
        <w:rPr>
          <w:rFonts w:ascii="Aptos" w:hAnsi="Aptos"/>
        </w:rPr>
        <w:t>by</w:t>
      </w:r>
      <w:r w:rsidRPr="000170FC">
        <w:rPr>
          <w:rFonts w:ascii="Aptos" w:hAnsi="Aptos"/>
          <w:spacing w:val="-1"/>
        </w:rPr>
        <w:t xml:space="preserve"> </w:t>
      </w:r>
      <w:r w:rsidRPr="000170FC">
        <w:rPr>
          <w:rFonts w:ascii="Aptos" w:hAnsi="Aptos"/>
        </w:rPr>
        <w:t>informal resolution at</w:t>
      </w:r>
      <w:r w:rsidRPr="000170FC">
        <w:rPr>
          <w:rFonts w:ascii="Aptos" w:hAnsi="Aptos"/>
          <w:spacing w:val="-11"/>
        </w:rPr>
        <w:t xml:space="preserve"> </w:t>
      </w:r>
      <w:r w:rsidRPr="000170FC">
        <w:rPr>
          <w:rFonts w:ascii="Aptos" w:hAnsi="Aptos"/>
        </w:rPr>
        <w:t>the Stage</w:t>
      </w:r>
      <w:r w:rsidRPr="000170FC">
        <w:rPr>
          <w:rFonts w:ascii="Aptos" w:hAnsi="Aptos"/>
          <w:spacing w:val="-3"/>
        </w:rPr>
        <w:t xml:space="preserve"> </w:t>
      </w:r>
      <w:r w:rsidRPr="000170FC">
        <w:rPr>
          <w:rFonts w:ascii="Aptos" w:hAnsi="Aptos"/>
        </w:rPr>
        <w:t>2</w:t>
      </w:r>
      <w:r w:rsidRPr="000170FC">
        <w:rPr>
          <w:rFonts w:ascii="Aptos" w:hAnsi="Aptos"/>
          <w:spacing w:val="-3"/>
        </w:rPr>
        <w:t xml:space="preserve"> </w:t>
      </w:r>
      <w:r w:rsidRPr="000170FC">
        <w:rPr>
          <w:rFonts w:ascii="Aptos" w:hAnsi="Aptos"/>
        </w:rPr>
        <w:t>Assessment</w:t>
      </w:r>
      <w:r w:rsidRPr="000170FC">
        <w:rPr>
          <w:rFonts w:ascii="Aptos" w:hAnsi="Aptos"/>
          <w:spacing w:val="-11"/>
        </w:rPr>
        <w:t xml:space="preserve"> </w:t>
      </w:r>
      <w:r w:rsidRPr="000170FC">
        <w:rPr>
          <w:rFonts w:ascii="Aptos" w:hAnsi="Aptos"/>
        </w:rPr>
        <w:t>stage</w:t>
      </w:r>
      <w:r w:rsidRPr="000170FC">
        <w:rPr>
          <w:rFonts w:ascii="Aptos" w:hAnsi="Aptos"/>
          <w:spacing w:val="-3"/>
        </w:rPr>
        <w:t xml:space="preserve"> </w:t>
      </w:r>
      <w:r w:rsidRPr="000170FC">
        <w:rPr>
          <w:rFonts w:ascii="Aptos" w:hAnsi="Aptos"/>
        </w:rPr>
        <w:t>is making no finding of</w:t>
      </w:r>
      <w:r w:rsidRPr="000170FC">
        <w:rPr>
          <w:rFonts w:ascii="Aptos" w:hAnsi="Aptos"/>
          <w:spacing w:val="39"/>
        </w:rPr>
        <w:t xml:space="preserve"> </w:t>
      </w:r>
      <w:r w:rsidRPr="000170FC">
        <w:rPr>
          <w:rFonts w:ascii="Aptos" w:hAnsi="Aptos"/>
        </w:rPr>
        <w:t>fact as there has been</w:t>
      </w:r>
      <w:r w:rsidRPr="000170FC">
        <w:rPr>
          <w:rFonts w:ascii="Aptos" w:hAnsi="Aptos"/>
          <w:spacing w:val="40"/>
        </w:rPr>
        <w:t xml:space="preserve"> </w:t>
      </w:r>
      <w:r w:rsidRPr="000170FC">
        <w:rPr>
          <w:rFonts w:ascii="Aptos" w:hAnsi="Aptos"/>
        </w:rPr>
        <w:t>no formal</w:t>
      </w:r>
      <w:r w:rsidRPr="000170FC">
        <w:rPr>
          <w:rFonts w:ascii="Aptos" w:hAnsi="Aptos"/>
          <w:spacing w:val="40"/>
        </w:rPr>
        <w:t xml:space="preserve"> </w:t>
      </w:r>
      <w:r w:rsidRPr="000170FC">
        <w:rPr>
          <w:rFonts w:ascii="Aptos" w:hAnsi="Aptos"/>
        </w:rPr>
        <w:t>investigation.</w:t>
      </w:r>
    </w:p>
    <w:p w14:paraId="46FDE0FB" w14:textId="77777777" w:rsidR="007101D0" w:rsidRPr="000170FC" w:rsidRDefault="009A1D15">
      <w:pPr>
        <w:pStyle w:val="BodyText"/>
        <w:spacing w:before="266" w:line="235" w:lineRule="auto"/>
        <w:ind w:left="823" w:right="83"/>
        <w:rPr>
          <w:rFonts w:ascii="Aptos" w:hAnsi="Aptos"/>
        </w:rPr>
      </w:pPr>
      <w:r w:rsidRPr="000170FC">
        <w:rPr>
          <w:rFonts w:ascii="Aptos" w:hAnsi="Aptos"/>
        </w:rPr>
        <w:t>Matters which the Monitoring</w:t>
      </w:r>
      <w:r w:rsidRPr="000170FC">
        <w:rPr>
          <w:rFonts w:ascii="Aptos" w:hAnsi="Aptos"/>
        </w:rPr>
        <w:t xml:space="preserve"> Officer might consider appropriate for informal resolution may include:</w:t>
      </w:r>
    </w:p>
    <w:p w14:paraId="46FDE0FC" w14:textId="77777777" w:rsidR="007101D0" w:rsidRPr="000170FC" w:rsidRDefault="007101D0">
      <w:pPr>
        <w:pStyle w:val="BodyText"/>
        <w:spacing w:before="24"/>
        <w:jc w:val="left"/>
        <w:rPr>
          <w:rFonts w:ascii="Aptos" w:hAnsi="Aptos"/>
        </w:rPr>
      </w:pPr>
    </w:p>
    <w:p w14:paraId="46FDE0FD" w14:textId="77777777" w:rsidR="007101D0" w:rsidRPr="000170FC" w:rsidRDefault="009A1D15">
      <w:pPr>
        <w:pStyle w:val="ListParagraph"/>
        <w:numPr>
          <w:ilvl w:val="2"/>
          <w:numId w:val="2"/>
        </w:numPr>
        <w:tabs>
          <w:tab w:val="left" w:pos="1378"/>
        </w:tabs>
        <w:spacing w:line="235" w:lineRule="auto"/>
        <w:ind w:left="1378" w:right="78" w:hanging="586"/>
        <w:rPr>
          <w:rFonts w:ascii="Aptos" w:hAnsi="Aptos"/>
          <w:sz w:val="19"/>
        </w:rPr>
      </w:pPr>
      <w:r w:rsidRPr="000170FC">
        <w:rPr>
          <w:rFonts w:ascii="Aptos" w:hAnsi="Aptos"/>
          <w:sz w:val="24"/>
        </w:rPr>
        <w:t xml:space="preserve">The same </w:t>
      </w:r>
      <w:proofErr w:type="gramStart"/>
      <w:r w:rsidRPr="000170FC">
        <w:rPr>
          <w:rFonts w:ascii="Aptos" w:hAnsi="Aptos"/>
          <w:sz w:val="24"/>
        </w:rPr>
        <w:t>particular breach</w:t>
      </w:r>
      <w:proofErr w:type="gramEnd"/>
      <w:r w:rsidRPr="000170FC">
        <w:rPr>
          <w:rFonts w:ascii="Aptos" w:hAnsi="Aptos"/>
          <w:sz w:val="24"/>
        </w:rPr>
        <w:t xml:space="preserve"> of the Code by many </w:t>
      </w:r>
      <w:proofErr w:type="spellStart"/>
      <w:r w:rsidRPr="000170FC">
        <w:rPr>
          <w:rFonts w:ascii="Aptos" w:hAnsi="Aptos"/>
          <w:sz w:val="24"/>
        </w:rPr>
        <w:t>councillors</w:t>
      </w:r>
      <w:proofErr w:type="spellEnd"/>
      <w:r w:rsidRPr="000170FC">
        <w:rPr>
          <w:rFonts w:ascii="Aptos" w:hAnsi="Aptos"/>
          <w:sz w:val="24"/>
        </w:rPr>
        <w:t xml:space="preserve">, indicating poor understanding of the Code and the authority’s </w:t>
      </w:r>
      <w:r w:rsidRPr="000170FC">
        <w:rPr>
          <w:rFonts w:ascii="Aptos" w:hAnsi="Aptos"/>
          <w:spacing w:val="-2"/>
          <w:sz w:val="24"/>
        </w:rPr>
        <w:t>procedures.</w:t>
      </w:r>
    </w:p>
    <w:p w14:paraId="46FDE0FE" w14:textId="77777777" w:rsidR="007101D0" w:rsidRPr="000170FC" w:rsidRDefault="009A1D15">
      <w:pPr>
        <w:pStyle w:val="ListParagraph"/>
        <w:numPr>
          <w:ilvl w:val="2"/>
          <w:numId w:val="2"/>
        </w:numPr>
        <w:tabs>
          <w:tab w:val="left" w:pos="1378"/>
        </w:tabs>
        <w:spacing w:before="255" w:line="235" w:lineRule="auto"/>
        <w:ind w:left="1378" w:right="87" w:hanging="586"/>
        <w:rPr>
          <w:rFonts w:ascii="Aptos" w:hAnsi="Aptos"/>
          <w:sz w:val="19"/>
        </w:rPr>
      </w:pPr>
      <w:r w:rsidRPr="000170FC">
        <w:rPr>
          <w:rFonts w:ascii="Aptos" w:hAnsi="Aptos"/>
          <w:sz w:val="24"/>
        </w:rPr>
        <w:lastRenderedPageBreak/>
        <w:t>Less serious complaints where the Subject Councillor wishes to put their</w:t>
      </w:r>
      <w:r w:rsidRPr="000170FC">
        <w:rPr>
          <w:rFonts w:ascii="Aptos" w:hAnsi="Aptos"/>
          <w:spacing w:val="15"/>
          <w:sz w:val="24"/>
        </w:rPr>
        <w:t xml:space="preserve"> </w:t>
      </w:r>
      <w:r w:rsidRPr="000170FC">
        <w:rPr>
          <w:rFonts w:ascii="Aptos" w:hAnsi="Aptos"/>
          <w:sz w:val="24"/>
        </w:rPr>
        <w:t>actions</w:t>
      </w:r>
      <w:r w:rsidRPr="000170FC">
        <w:rPr>
          <w:rFonts w:ascii="Aptos" w:hAnsi="Aptos"/>
          <w:spacing w:val="21"/>
          <w:sz w:val="24"/>
        </w:rPr>
        <w:t xml:space="preserve"> </w:t>
      </w:r>
      <w:r w:rsidRPr="000170FC">
        <w:rPr>
          <w:rFonts w:ascii="Aptos" w:hAnsi="Aptos"/>
          <w:sz w:val="24"/>
        </w:rPr>
        <w:t>right</w:t>
      </w:r>
      <w:r w:rsidRPr="000170FC">
        <w:rPr>
          <w:rFonts w:ascii="Aptos" w:hAnsi="Aptos"/>
          <w:spacing w:val="20"/>
          <w:sz w:val="24"/>
        </w:rPr>
        <w:t xml:space="preserve"> </w:t>
      </w:r>
      <w:r w:rsidRPr="000170FC">
        <w:rPr>
          <w:rFonts w:ascii="Aptos" w:hAnsi="Aptos"/>
          <w:sz w:val="24"/>
        </w:rPr>
        <w:t>or</w:t>
      </w:r>
      <w:r w:rsidRPr="000170FC">
        <w:rPr>
          <w:rFonts w:ascii="Aptos" w:hAnsi="Aptos"/>
          <w:spacing w:val="15"/>
          <w:sz w:val="24"/>
        </w:rPr>
        <w:t xml:space="preserve"> </w:t>
      </w:r>
      <w:r w:rsidRPr="000170FC">
        <w:rPr>
          <w:rFonts w:ascii="Aptos" w:hAnsi="Aptos"/>
          <w:sz w:val="24"/>
        </w:rPr>
        <w:t>where</w:t>
      </w:r>
      <w:r w:rsidRPr="000170FC">
        <w:rPr>
          <w:rFonts w:ascii="Aptos" w:hAnsi="Aptos"/>
          <w:spacing w:val="22"/>
          <w:sz w:val="24"/>
        </w:rPr>
        <w:t xml:space="preserve"> </w:t>
      </w:r>
      <w:r w:rsidRPr="000170FC">
        <w:rPr>
          <w:rFonts w:ascii="Aptos" w:hAnsi="Aptos"/>
          <w:sz w:val="24"/>
        </w:rPr>
        <w:t>it would</w:t>
      </w:r>
      <w:r w:rsidRPr="000170FC">
        <w:rPr>
          <w:rFonts w:ascii="Aptos" w:hAnsi="Aptos"/>
          <w:spacing w:val="22"/>
          <w:sz w:val="24"/>
        </w:rPr>
        <w:t xml:space="preserve"> </w:t>
      </w:r>
      <w:r w:rsidRPr="000170FC">
        <w:rPr>
          <w:rFonts w:ascii="Aptos" w:hAnsi="Aptos"/>
          <w:sz w:val="24"/>
        </w:rPr>
        <w:t>be</w:t>
      </w:r>
      <w:r w:rsidRPr="000170FC">
        <w:rPr>
          <w:rFonts w:ascii="Aptos" w:hAnsi="Aptos"/>
          <w:spacing w:val="22"/>
          <w:sz w:val="24"/>
        </w:rPr>
        <w:t xml:space="preserve"> </w:t>
      </w:r>
      <w:r w:rsidRPr="000170FC">
        <w:rPr>
          <w:rFonts w:ascii="Aptos" w:hAnsi="Aptos"/>
          <w:sz w:val="24"/>
        </w:rPr>
        <w:t>beneficial</w:t>
      </w:r>
      <w:r w:rsidRPr="000170FC">
        <w:rPr>
          <w:rFonts w:ascii="Aptos" w:hAnsi="Aptos"/>
          <w:spacing w:val="28"/>
          <w:sz w:val="24"/>
        </w:rPr>
        <w:t xml:space="preserve"> </w:t>
      </w:r>
      <w:r w:rsidRPr="000170FC">
        <w:rPr>
          <w:rFonts w:ascii="Aptos" w:hAnsi="Aptos"/>
          <w:sz w:val="24"/>
        </w:rPr>
        <w:t>to</w:t>
      </w:r>
      <w:r w:rsidRPr="000170FC">
        <w:rPr>
          <w:rFonts w:ascii="Aptos" w:hAnsi="Aptos"/>
          <w:spacing w:val="16"/>
          <w:sz w:val="24"/>
        </w:rPr>
        <w:t xml:space="preserve"> </w:t>
      </w:r>
      <w:r w:rsidRPr="000170FC">
        <w:rPr>
          <w:rFonts w:ascii="Aptos" w:hAnsi="Aptos"/>
          <w:sz w:val="24"/>
        </w:rPr>
        <w:t>remind a</w:t>
      </w:r>
    </w:p>
    <w:p w14:paraId="46FDE0FF" w14:textId="77777777" w:rsidR="007101D0" w:rsidRPr="000170FC" w:rsidRDefault="007101D0">
      <w:pPr>
        <w:pStyle w:val="ListParagraph"/>
        <w:spacing w:line="235" w:lineRule="auto"/>
        <w:rPr>
          <w:rFonts w:ascii="Aptos" w:hAnsi="Aptos"/>
          <w:sz w:val="19"/>
        </w:rPr>
        <w:sectPr w:rsidR="007101D0" w:rsidRPr="000170FC">
          <w:pgSz w:w="11910" w:h="16850"/>
          <w:pgMar w:top="1100" w:right="1700" w:bottom="960" w:left="1700" w:header="0" w:footer="765" w:gutter="0"/>
          <w:cols w:space="720"/>
        </w:sectPr>
      </w:pPr>
    </w:p>
    <w:p w14:paraId="46FDE100" w14:textId="77777777" w:rsidR="007101D0" w:rsidRPr="000170FC" w:rsidRDefault="009A1D15">
      <w:pPr>
        <w:pStyle w:val="BodyText"/>
        <w:spacing w:before="80" w:line="235" w:lineRule="auto"/>
        <w:ind w:left="1378" w:right="80"/>
        <w:rPr>
          <w:rFonts w:ascii="Aptos" w:hAnsi="Aptos"/>
        </w:rPr>
      </w:pPr>
      <w:r w:rsidRPr="000170FC">
        <w:rPr>
          <w:rFonts w:ascii="Aptos" w:hAnsi="Aptos"/>
        </w:rPr>
        <w:lastRenderedPageBreak/>
        <w:t xml:space="preserve">Subject Councillor of the requirements of the Code of Conduct, matters that should be included on </w:t>
      </w:r>
      <w:proofErr w:type="gramStart"/>
      <w:r w:rsidRPr="000170FC">
        <w:rPr>
          <w:rFonts w:ascii="Aptos" w:hAnsi="Aptos"/>
        </w:rPr>
        <w:t>their</w:t>
      </w:r>
      <w:proofErr w:type="gramEnd"/>
      <w:r w:rsidRPr="000170FC">
        <w:rPr>
          <w:rFonts w:ascii="Aptos" w:hAnsi="Aptos"/>
        </w:rPr>
        <w:t xml:space="preserve"> Register of Interests or declarations of interest at meetings.</w:t>
      </w:r>
    </w:p>
    <w:p w14:paraId="46FDE101" w14:textId="77777777" w:rsidR="007101D0" w:rsidRPr="000170FC" w:rsidRDefault="009A1D15">
      <w:pPr>
        <w:pStyle w:val="ListParagraph"/>
        <w:numPr>
          <w:ilvl w:val="2"/>
          <w:numId w:val="2"/>
        </w:numPr>
        <w:tabs>
          <w:tab w:val="left" w:pos="1378"/>
        </w:tabs>
        <w:spacing w:before="255" w:line="235" w:lineRule="auto"/>
        <w:ind w:left="1378" w:right="92" w:hanging="586"/>
        <w:rPr>
          <w:rFonts w:ascii="Aptos" w:hAnsi="Aptos"/>
          <w:sz w:val="19"/>
        </w:rPr>
      </w:pPr>
      <w:r w:rsidRPr="000170FC">
        <w:rPr>
          <w:rFonts w:ascii="Aptos" w:hAnsi="Aptos"/>
          <w:sz w:val="24"/>
        </w:rPr>
        <w:t xml:space="preserve">Complaints where the public interest in conducting a formal investigation </w:t>
      </w:r>
      <w:proofErr w:type="gramStart"/>
      <w:r w:rsidRPr="000170FC">
        <w:rPr>
          <w:rFonts w:ascii="Aptos" w:hAnsi="Aptos"/>
          <w:sz w:val="24"/>
        </w:rPr>
        <w:t>does</w:t>
      </w:r>
      <w:proofErr w:type="gramEnd"/>
      <w:r w:rsidRPr="000170FC">
        <w:rPr>
          <w:rFonts w:ascii="Aptos" w:hAnsi="Aptos"/>
          <w:sz w:val="24"/>
        </w:rPr>
        <w:t xml:space="preserve"> not justify the costs of such an investigation.</w:t>
      </w:r>
    </w:p>
    <w:p w14:paraId="46FDE102" w14:textId="77777777" w:rsidR="007101D0" w:rsidRPr="000170FC" w:rsidRDefault="009A1D15">
      <w:pPr>
        <w:pStyle w:val="ListParagraph"/>
        <w:numPr>
          <w:ilvl w:val="2"/>
          <w:numId w:val="2"/>
        </w:numPr>
        <w:tabs>
          <w:tab w:val="left" w:pos="1378"/>
        </w:tabs>
        <w:spacing w:before="271" w:line="232" w:lineRule="auto"/>
        <w:ind w:left="1378" w:right="80" w:hanging="586"/>
        <w:rPr>
          <w:rFonts w:ascii="Aptos" w:hAnsi="Aptos"/>
          <w:sz w:val="19"/>
        </w:rPr>
      </w:pPr>
      <w:r w:rsidRPr="000170FC">
        <w:rPr>
          <w:rFonts w:ascii="Aptos" w:hAnsi="Aptos"/>
          <w:sz w:val="24"/>
        </w:rPr>
        <w:t>A general breakdown of relationships where other</w:t>
      </w:r>
      <w:r w:rsidRPr="000170FC">
        <w:rPr>
          <w:rFonts w:ascii="Aptos" w:hAnsi="Aptos"/>
          <w:spacing w:val="-3"/>
          <w:sz w:val="24"/>
        </w:rPr>
        <w:t xml:space="preserve"> </w:t>
      </w:r>
      <w:proofErr w:type="gramStart"/>
      <w:r w:rsidRPr="000170FC">
        <w:rPr>
          <w:rFonts w:ascii="Aptos" w:hAnsi="Aptos"/>
          <w:sz w:val="24"/>
        </w:rPr>
        <w:t>action</w:t>
      </w:r>
      <w:proofErr w:type="gramEnd"/>
      <w:r w:rsidRPr="000170FC">
        <w:rPr>
          <w:rFonts w:ascii="Aptos" w:hAnsi="Aptos"/>
          <w:sz w:val="24"/>
        </w:rPr>
        <w:t xml:space="preserve"> such as mediation might help, including those between </w:t>
      </w:r>
      <w:proofErr w:type="spellStart"/>
      <w:r w:rsidRPr="000170FC">
        <w:rPr>
          <w:rFonts w:ascii="Aptos" w:hAnsi="Aptos"/>
          <w:sz w:val="24"/>
        </w:rPr>
        <w:t>councillors</w:t>
      </w:r>
      <w:proofErr w:type="spellEnd"/>
      <w:r w:rsidRPr="000170FC">
        <w:rPr>
          <w:rFonts w:ascii="Aptos" w:hAnsi="Aptos"/>
          <w:sz w:val="24"/>
        </w:rPr>
        <w:t xml:space="preserve"> and officers, as evidenced by a pattern of allegations of minor disrespect, harassment or bullying to such an extent that it becomes difficult to conduct the business of</w:t>
      </w:r>
      <w:r w:rsidRPr="000170FC">
        <w:rPr>
          <w:rFonts w:ascii="Aptos" w:hAnsi="Aptos"/>
          <w:spacing w:val="31"/>
          <w:sz w:val="24"/>
        </w:rPr>
        <w:t xml:space="preserve"> </w:t>
      </w:r>
      <w:r w:rsidRPr="000170FC">
        <w:rPr>
          <w:rFonts w:ascii="Aptos" w:hAnsi="Aptos"/>
          <w:sz w:val="24"/>
        </w:rPr>
        <w:t>the relevant council.</w:t>
      </w:r>
    </w:p>
    <w:p w14:paraId="46FDE103" w14:textId="77777777" w:rsidR="007101D0" w:rsidRPr="000170FC" w:rsidRDefault="009A1D15">
      <w:pPr>
        <w:pStyle w:val="ListParagraph"/>
        <w:numPr>
          <w:ilvl w:val="2"/>
          <w:numId w:val="2"/>
        </w:numPr>
        <w:tabs>
          <w:tab w:val="left" w:pos="1378"/>
        </w:tabs>
        <w:spacing w:before="262"/>
        <w:ind w:left="1378" w:hanging="585"/>
        <w:jc w:val="left"/>
        <w:rPr>
          <w:rFonts w:ascii="Aptos" w:hAnsi="Aptos"/>
          <w:sz w:val="19"/>
        </w:rPr>
      </w:pPr>
      <w:r w:rsidRPr="000170FC">
        <w:rPr>
          <w:rFonts w:ascii="Aptos" w:hAnsi="Aptos"/>
          <w:sz w:val="24"/>
        </w:rPr>
        <w:t>Misunderstanding</w:t>
      </w:r>
      <w:r w:rsidRPr="000170FC">
        <w:rPr>
          <w:rFonts w:ascii="Aptos" w:hAnsi="Aptos"/>
          <w:spacing w:val="14"/>
          <w:sz w:val="24"/>
        </w:rPr>
        <w:t xml:space="preserve"> </w:t>
      </w:r>
      <w:r w:rsidRPr="000170FC">
        <w:rPr>
          <w:rFonts w:ascii="Aptos" w:hAnsi="Aptos"/>
          <w:sz w:val="24"/>
        </w:rPr>
        <w:t>of</w:t>
      </w:r>
      <w:r w:rsidRPr="000170FC">
        <w:rPr>
          <w:rFonts w:ascii="Aptos" w:hAnsi="Aptos"/>
          <w:spacing w:val="22"/>
          <w:sz w:val="24"/>
        </w:rPr>
        <w:t xml:space="preserve"> </w:t>
      </w:r>
      <w:r w:rsidRPr="000170FC">
        <w:rPr>
          <w:rFonts w:ascii="Aptos" w:hAnsi="Aptos"/>
          <w:sz w:val="24"/>
        </w:rPr>
        <w:t>procedures</w:t>
      </w:r>
      <w:r w:rsidRPr="000170FC">
        <w:rPr>
          <w:rFonts w:ascii="Aptos" w:hAnsi="Aptos"/>
          <w:spacing w:val="12"/>
          <w:sz w:val="24"/>
        </w:rPr>
        <w:t xml:space="preserve"> </w:t>
      </w:r>
      <w:r w:rsidRPr="000170FC">
        <w:rPr>
          <w:rFonts w:ascii="Aptos" w:hAnsi="Aptos"/>
          <w:sz w:val="24"/>
        </w:rPr>
        <w:t>or</w:t>
      </w:r>
      <w:r w:rsidRPr="000170FC">
        <w:rPr>
          <w:rFonts w:ascii="Aptos" w:hAnsi="Aptos"/>
          <w:spacing w:val="6"/>
          <w:sz w:val="24"/>
        </w:rPr>
        <w:t xml:space="preserve"> </w:t>
      </w:r>
      <w:r w:rsidRPr="000170FC">
        <w:rPr>
          <w:rFonts w:ascii="Aptos" w:hAnsi="Aptos"/>
          <w:spacing w:val="-2"/>
          <w:sz w:val="24"/>
        </w:rPr>
        <w:t>protocols.</w:t>
      </w:r>
    </w:p>
    <w:p w14:paraId="46FDE104" w14:textId="77777777" w:rsidR="007101D0" w:rsidRPr="000170FC" w:rsidRDefault="009A1D15">
      <w:pPr>
        <w:pStyle w:val="ListParagraph"/>
        <w:numPr>
          <w:ilvl w:val="2"/>
          <w:numId w:val="2"/>
        </w:numPr>
        <w:tabs>
          <w:tab w:val="left" w:pos="1378"/>
        </w:tabs>
        <w:spacing w:before="264"/>
        <w:ind w:left="1378" w:hanging="585"/>
        <w:jc w:val="left"/>
        <w:rPr>
          <w:rFonts w:ascii="Aptos" w:hAnsi="Aptos"/>
          <w:sz w:val="19"/>
        </w:rPr>
      </w:pPr>
      <w:r w:rsidRPr="000170FC">
        <w:rPr>
          <w:rFonts w:ascii="Aptos" w:hAnsi="Aptos"/>
          <w:sz w:val="24"/>
        </w:rPr>
        <w:t>Misleading,</w:t>
      </w:r>
      <w:r w:rsidRPr="000170FC">
        <w:rPr>
          <w:rFonts w:ascii="Aptos" w:hAnsi="Aptos"/>
          <w:spacing w:val="1"/>
          <w:sz w:val="24"/>
        </w:rPr>
        <w:t xml:space="preserve"> </w:t>
      </w:r>
      <w:r w:rsidRPr="000170FC">
        <w:rPr>
          <w:rFonts w:ascii="Aptos" w:hAnsi="Aptos"/>
          <w:sz w:val="24"/>
        </w:rPr>
        <w:t>unclear</w:t>
      </w:r>
      <w:r w:rsidRPr="000170FC">
        <w:rPr>
          <w:rFonts w:ascii="Aptos" w:hAnsi="Aptos"/>
          <w:spacing w:val="6"/>
          <w:sz w:val="24"/>
        </w:rPr>
        <w:t xml:space="preserve"> </w:t>
      </w:r>
      <w:r w:rsidRPr="000170FC">
        <w:rPr>
          <w:rFonts w:ascii="Aptos" w:hAnsi="Aptos"/>
          <w:sz w:val="24"/>
        </w:rPr>
        <w:t>or</w:t>
      </w:r>
      <w:r w:rsidRPr="000170FC">
        <w:rPr>
          <w:rFonts w:ascii="Aptos" w:hAnsi="Aptos"/>
          <w:spacing w:val="7"/>
          <w:sz w:val="24"/>
        </w:rPr>
        <w:t xml:space="preserve"> </w:t>
      </w:r>
      <w:r w:rsidRPr="000170FC">
        <w:rPr>
          <w:rFonts w:ascii="Aptos" w:hAnsi="Aptos"/>
          <w:sz w:val="24"/>
        </w:rPr>
        <w:t>misunderstood</w:t>
      </w:r>
      <w:r w:rsidRPr="000170FC">
        <w:rPr>
          <w:rFonts w:ascii="Aptos" w:hAnsi="Aptos"/>
          <w:spacing w:val="14"/>
          <w:sz w:val="24"/>
        </w:rPr>
        <w:t xml:space="preserve"> </w:t>
      </w:r>
      <w:r w:rsidRPr="000170FC">
        <w:rPr>
          <w:rFonts w:ascii="Aptos" w:hAnsi="Aptos"/>
          <w:sz w:val="24"/>
        </w:rPr>
        <w:t>advice</w:t>
      </w:r>
      <w:r w:rsidRPr="000170FC">
        <w:rPr>
          <w:rFonts w:ascii="Aptos" w:hAnsi="Aptos"/>
          <w:spacing w:val="14"/>
          <w:sz w:val="24"/>
        </w:rPr>
        <w:t xml:space="preserve"> </w:t>
      </w:r>
      <w:r w:rsidRPr="000170FC">
        <w:rPr>
          <w:rFonts w:ascii="Aptos" w:hAnsi="Aptos"/>
          <w:sz w:val="24"/>
        </w:rPr>
        <w:t>from</w:t>
      </w:r>
      <w:r w:rsidRPr="000170FC">
        <w:rPr>
          <w:rFonts w:ascii="Aptos" w:hAnsi="Aptos"/>
          <w:spacing w:val="8"/>
          <w:sz w:val="24"/>
        </w:rPr>
        <w:t xml:space="preserve"> </w:t>
      </w:r>
      <w:r w:rsidRPr="000170FC">
        <w:rPr>
          <w:rFonts w:ascii="Aptos" w:hAnsi="Aptos"/>
          <w:spacing w:val="-2"/>
          <w:sz w:val="24"/>
        </w:rPr>
        <w:t>officers.</w:t>
      </w:r>
    </w:p>
    <w:p w14:paraId="46FDE105" w14:textId="77777777" w:rsidR="007101D0" w:rsidRPr="000170FC" w:rsidRDefault="007101D0">
      <w:pPr>
        <w:pStyle w:val="BodyText"/>
        <w:jc w:val="left"/>
        <w:rPr>
          <w:rFonts w:ascii="Aptos" w:hAnsi="Aptos"/>
        </w:rPr>
      </w:pPr>
    </w:p>
    <w:p w14:paraId="46FDE106" w14:textId="77777777" w:rsidR="007101D0" w:rsidRPr="000170FC" w:rsidRDefault="009A1D15">
      <w:pPr>
        <w:pStyle w:val="ListParagraph"/>
        <w:numPr>
          <w:ilvl w:val="2"/>
          <w:numId w:val="2"/>
        </w:numPr>
        <w:tabs>
          <w:tab w:val="left" w:pos="1378"/>
        </w:tabs>
        <w:spacing w:line="228" w:lineRule="auto"/>
        <w:ind w:left="1378" w:right="88" w:hanging="586"/>
        <w:rPr>
          <w:rFonts w:ascii="Aptos" w:hAnsi="Aptos"/>
          <w:sz w:val="19"/>
        </w:rPr>
      </w:pPr>
      <w:r w:rsidRPr="000170FC">
        <w:rPr>
          <w:rFonts w:ascii="Aptos" w:hAnsi="Aptos"/>
          <w:sz w:val="24"/>
        </w:rPr>
        <w:t>Where the</w:t>
      </w:r>
      <w:r w:rsidRPr="000170FC">
        <w:rPr>
          <w:rFonts w:ascii="Aptos" w:hAnsi="Aptos"/>
          <w:spacing w:val="-15"/>
          <w:sz w:val="24"/>
        </w:rPr>
        <w:t xml:space="preserve"> </w:t>
      </w:r>
      <w:r w:rsidRPr="000170FC">
        <w:rPr>
          <w:rFonts w:ascii="Aptos" w:hAnsi="Aptos"/>
          <w:sz w:val="24"/>
        </w:rPr>
        <w:t>issue appears to be in the political arena and therefore appropriate for referral to a leader(s) of a political group to deal with or the town/parish council.</w:t>
      </w:r>
    </w:p>
    <w:p w14:paraId="46FDE107" w14:textId="77777777" w:rsidR="007101D0" w:rsidRPr="000170FC" w:rsidRDefault="009A1D15">
      <w:pPr>
        <w:pStyle w:val="ListParagraph"/>
        <w:numPr>
          <w:ilvl w:val="2"/>
          <w:numId w:val="2"/>
        </w:numPr>
        <w:tabs>
          <w:tab w:val="left" w:pos="1378"/>
        </w:tabs>
        <w:spacing w:before="268"/>
        <w:ind w:left="1378" w:hanging="585"/>
        <w:jc w:val="left"/>
        <w:rPr>
          <w:rFonts w:ascii="Aptos" w:hAnsi="Aptos"/>
          <w:sz w:val="19"/>
        </w:rPr>
      </w:pPr>
      <w:r w:rsidRPr="000170FC">
        <w:rPr>
          <w:rFonts w:ascii="Aptos" w:hAnsi="Aptos"/>
          <w:sz w:val="24"/>
        </w:rPr>
        <w:t>Lack</w:t>
      </w:r>
      <w:r w:rsidRPr="000170FC">
        <w:rPr>
          <w:rFonts w:ascii="Aptos" w:hAnsi="Aptos"/>
          <w:spacing w:val="-2"/>
          <w:sz w:val="24"/>
        </w:rPr>
        <w:t xml:space="preserve"> </w:t>
      </w:r>
      <w:r w:rsidRPr="000170FC">
        <w:rPr>
          <w:rFonts w:ascii="Aptos" w:hAnsi="Aptos"/>
          <w:sz w:val="24"/>
        </w:rPr>
        <w:t>of</w:t>
      </w:r>
      <w:r w:rsidRPr="000170FC">
        <w:rPr>
          <w:rFonts w:ascii="Aptos" w:hAnsi="Aptos"/>
          <w:spacing w:val="7"/>
          <w:sz w:val="24"/>
        </w:rPr>
        <w:t xml:space="preserve"> </w:t>
      </w:r>
      <w:r w:rsidRPr="000170FC">
        <w:rPr>
          <w:rFonts w:ascii="Aptos" w:hAnsi="Aptos"/>
          <w:sz w:val="24"/>
        </w:rPr>
        <w:t>experience or</w:t>
      </w:r>
      <w:r w:rsidRPr="000170FC">
        <w:rPr>
          <w:rFonts w:ascii="Aptos" w:hAnsi="Aptos"/>
          <w:spacing w:val="-8"/>
          <w:sz w:val="24"/>
        </w:rPr>
        <w:t xml:space="preserve"> </w:t>
      </w:r>
      <w:r w:rsidRPr="000170FC">
        <w:rPr>
          <w:rFonts w:ascii="Aptos" w:hAnsi="Aptos"/>
          <w:spacing w:val="-2"/>
          <w:sz w:val="24"/>
        </w:rPr>
        <w:t>training.</w:t>
      </w:r>
    </w:p>
    <w:p w14:paraId="46FDE108" w14:textId="77777777" w:rsidR="007101D0" w:rsidRPr="000170FC" w:rsidRDefault="009A1D15">
      <w:pPr>
        <w:pStyle w:val="ListParagraph"/>
        <w:numPr>
          <w:ilvl w:val="2"/>
          <w:numId w:val="2"/>
        </w:numPr>
        <w:tabs>
          <w:tab w:val="left" w:pos="1378"/>
        </w:tabs>
        <w:spacing w:before="265"/>
        <w:ind w:left="1378" w:hanging="585"/>
        <w:jc w:val="left"/>
        <w:rPr>
          <w:rFonts w:ascii="Aptos" w:hAnsi="Aptos"/>
          <w:sz w:val="19"/>
        </w:rPr>
      </w:pPr>
      <w:r w:rsidRPr="000170FC">
        <w:rPr>
          <w:rFonts w:ascii="Aptos" w:hAnsi="Aptos"/>
          <w:sz w:val="24"/>
        </w:rPr>
        <w:t>Interpersonal</w:t>
      </w:r>
      <w:r w:rsidRPr="000170FC">
        <w:rPr>
          <w:rFonts w:ascii="Aptos" w:hAnsi="Aptos"/>
          <w:spacing w:val="12"/>
          <w:sz w:val="24"/>
        </w:rPr>
        <w:t xml:space="preserve"> </w:t>
      </w:r>
      <w:r w:rsidRPr="000170FC">
        <w:rPr>
          <w:rFonts w:ascii="Aptos" w:hAnsi="Aptos"/>
          <w:spacing w:val="-2"/>
          <w:sz w:val="24"/>
        </w:rPr>
        <w:t>conflict.</w:t>
      </w:r>
    </w:p>
    <w:p w14:paraId="46FDE109" w14:textId="77777777" w:rsidR="007101D0" w:rsidRPr="000170FC" w:rsidRDefault="009A1D15">
      <w:pPr>
        <w:pStyle w:val="ListParagraph"/>
        <w:numPr>
          <w:ilvl w:val="2"/>
          <w:numId w:val="2"/>
        </w:numPr>
        <w:tabs>
          <w:tab w:val="left" w:pos="1378"/>
        </w:tabs>
        <w:spacing w:before="264"/>
        <w:ind w:left="1378" w:hanging="585"/>
        <w:jc w:val="left"/>
        <w:rPr>
          <w:rFonts w:ascii="Aptos" w:hAnsi="Aptos"/>
          <w:sz w:val="19"/>
        </w:rPr>
      </w:pPr>
      <w:r w:rsidRPr="000170FC">
        <w:rPr>
          <w:rFonts w:ascii="Aptos" w:hAnsi="Aptos"/>
          <w:sz w:val="24"/>
        </w:rPr>
        <w:t>Allegations</w:t>
      </w:r>
      <w:r w:rsidRPr="000170FC">
        <w:rPr>
          <w:rFonts w:ascii="Aptos" w:hAnsi="Aptos"/>
          <w:spacing w:val="6"/>
          <w:sz w:val="24"/>
        </w:rPr>
        <w:t xml:space="preserve"> </w:t>
      </w:r>
      <w:r w:rsidRPr="000170FC">
        <w:rPr>
          <w:rFonts w:ascii="Aptos" w:hAnsi="Aptos"/>
          <w:sz w:val="24"/>
        </w:rPr>
        <w:t>and</w:t>
      </w:r>
      <w:r w:rsidRPr="000170FC">
        <w:rPr>
          <w:rFonts w:ascii="Aptos" w:hAnsi="Aptos"/>
          <w:spacing w:val="6"/>
          <w:sz w:val="24"/>
        </w:rPr>
        <w:t xml:space="preserve"> </w:t>
      </w:r>
      <w:r w:rsidRPr="000170FC">
        <w:rPr>
          <w:rFonts w:ascii="Aptos" w:hAnsi="Aptos"/>
          <w:sz w:val="24"/>
        </w:rPr>
        <w:t>retaliatory</w:t>
      </w:r>
      <w:r w:rsidRPr="000170FC">
        <w:rPr>
          <w:rFonts w:ascii="Aptos" w:hAnsi="Aptos"/>
          <w:spacing w:val="6"/>
          <w:sz w:val="24"/>
        </w:rPr>
        <w:t xml:space="preserve"> </w:t>
      </w:r>
      <w:r w:rsidRPr="000170FC">
        <w:rPr>
          <w:rFonts w:ascii="Aptos" w:hAnsi="Aptos"/>
          <w:sz w:val="24"/>
        </w:rPr>
        <w:t>allegations</w:t>
      </w:r>
      <w:r w:rsidRPr="000170FC">
        <w:rPr>
          <w:rFonts w:ascii="Aptos" w:hAnsi="Aptos"/>
          <w:spacing w:val="5"/>
          <w:sz w:val="24"/>
        </w:rPr>
        <w:t xml:space="preserve"> </w:t>
      </w:r>
      <w:r w:rsidRPr="000170FC">
        <w:rPr>
          <w:rFonts w:ascii="Aptos" w:hAnsi="Aptos"/>
          <w:sz w:val="24"/>
        </w:rPr>
        <w:t>from the</w:t>
      </w:r>
      <w:r w:rsidRPr="000170FC">
        <w:rPr>
          <w:rFonts w:ascii="Aptos" w:hAnsi="Aptos"/>
          <w:spacing w:val="6"/>
          <w:sz w:val="24"/>
        </w:rPr>
        <w:t xml:space="preserve"> </w:t>
      </w:r>
      <w:r w:rsidRPr="000170FC">
        <w:rPr>
          <w:rFonts w:ascii="Aptos" w:hAnsi="Aptos"/>
          <w:sz w:val="24"/>
        </w:rPr>
        <w:t>same</w:t>
      </w:r>
      <w:r w:rsidRPr="000170FC">
        <w:rPr>
          <w:rFonts w:ascii="Aptos" w:hAnsi="Aptos"/>
          <w:spacing w:val="12"/>
          <w:sz w:val="24"/>
        </w:rPr>
        <w:t xml:space="preserve"> </w:t>
      </w:r>
      <w:proofErr w:type="spellStart"/>
      <w:r w:rsidRPr="000170FC">
        <w:rPr>
          <w:rFonts w:ascii="Aptos" w:hAnsi="Aptos"/>
          <w:spacing w:val="-2"/>
          <w:sz w:val="24"/>
        </w:rPr>
        <w:t>councillors</w:t>
      </w:r>
      <w:proofErr w:type="spellEnd"/>
      <w:r w:rsidRPr="000170FC">
        <w:rPr>
          <w:rFonts w:ascii="Aptos" w:hAnsi="Aptos"/>
          <w:spacing w:val="-2"/>
          <w:sz w:val="24"/>
        </w:rPr>
        <w:t>.</w:t>
      </w:r>
    </w:p>
    <w:p w14:paraId="46FDE10A" w14:textId="77777777" w:rsidR="007101D0" w:rsidRPr="000170FC" w:rsidRDefault="009A1D15">
      <w:pPr>
        <w:pStyle w:val="ListParagraph"/>
        <w:numPr>
          <w:ilvl w:val="2"/>
          <w:numId w:val="2"/>
        </w:numPr>
        <w:tabs>
          <w:tab w:val="left" w:pos="1378"/>
        </w:tabs>
        <w:spacing w:before="250"/>
        <w:ind w:left="1378" w:hanging="585"/>
        <w:jc w:val="left"/>
        <w:rPr>
          <w:rFonts w:ascii="Aptos" w:hAnsi="Aptos"/>
          <w:sz w:val="19"/>
        </w:rPr>
      </w:pPr>
      <w:r w:rsidRPr="000170FC">
        <w:rPr>
          <w:rFonts w:ascii="Aptos" w:hAnsi="Aptos"/>
          <w:sz w:val="24"/>
        </w:rPr>
        <w:t>Allegations</w:t>
      </w:r>
      <w:r w:rsidRPr="000170FC">
        <w:rPr>
          <w:rFonts w:ascii="Aptos" w:hAnsi="Aptos"/>
          <w:spacing w:val="7"/>
          <w:sz w:val="24"/>
        </w:rPr>
        <w:t xml:space="preserve"> </w:t>
      </w:r>
      <w:r w:rsidRPr="000170FC">
        <w:rPr>
          <w:rFonts w:ascii="Aptos" w:hAnsi="Aptos"/>
          <w:sz w:val="24"/>
        </w:rPr>
        <w:t>about</w:t>
      </w:r>
      <w:r w:rsidRPr="000170FC">
        <w:rPr>
          <w:rFonts w:ascii="Aptos" w:hAnsi="Aptos"/>
          <w:spacing w:val="-2"/>
          <w:sz w:val="24"/>
        </w:rPr>
        <w:t xml:space="preserve"> </w:t>
      </w:r>
      <w:r w:rsidRPr="000170FC">
        <w:rPr>
          <w:rFonts w:ascii="Aptos" w:hAnsi="Aptos"/>
          <w:sz w:val="24"/>
        </w:rPr>
        <w:t>how</w:t>
      </w:r>
      <w:r w:rsidRPr="000170FC">
        <w:rPr>
          <w:rFonts w:ascii="Aptos" w:hAnsi="Aptos"/>
          <w:spacing w:val="13"/>
          <w:sz w:val="24"/>
        </w:rPr>
        <w:t xml:space="preserve"> </w:t>
      </w:r>
      <w:r w:rsidRPr="000170FC">
        <w:rPr>
          <w:rFonts w:ascii="Aptos" w:hAnsi="Aptos"/>
          <w:sz w:val="24"/>
        </w:rPr>
        <w:t>formal</w:t>
      </w:r>
      <w:r w:rsidRPr="000170FC">
        <w:rPr>
          <w:rFonts w:ascii="Aptos" w:hAnsi="Aptos"/>
          <w:spacing w:val="13"/>
          <w:sz w:val="24"/>
        </w:rPr>
        <w:t xml:space="preserve"> </w:t>
      </w:r>
      <w:r w:rsidRPr="000170FC">
        <w:rPr>
          <w:rFonts w:ascii="Aptos" w:hAnsi="Aptos"/>
          <w:sz w:val="24"/>
        </w:rPr>
        <w:t>meetings</w:t>
      </w:r>
      <w:r w:rsidRPr="000170FC">
        <w:rPr>
          <w:rFonts w:ascii="Aptos" w:hAnsi="Aptos"/>
          <w:spacing w:val="9"/>
          <w:sz w:val="24"/>
        </w:rPr>
        <w:t xml:space="preserve"> </w:t>
      </w:r>
      <w:r w:rsidRPr="000170FC">
        <w:rPr>
          <w:rFonts w:ascii="Aptos" w:hAnsi="Aptos"/>
          <w:sz w:val="24"/>
        </w:rPr>
        <w:t>are</w:t>
      </w:r>
      <w:r w:rsidRPr="000170FC">
        <w:rPr>
          <w:rFonts w:ascii="Aptos" w:hAnsi="Aptos"/>
          <w:spacing w:val="7"/>
          <w:sz w:val="24"/>
        </w:rPr>
        <w:t xml:space="preserve"> </w:t>
      </w:r>
      <w:r w:rsidRPr="000170FC">
        <w:rPr>
          <w:rFonts w:ascii="Aptos" w:hAnsi="Aptos"/>
          <w:spacing w:val="-2"/>
          <w:sz w:val="24"/>
        </w:rPr>
        <w:t>conducted.</w:t>
      </w:r>
    </w:p>
    <w:p w14:paraId="46FDE10B" w14:textId="77777777" w:rsidR="007101D0" w:rsidRPr="000170FC" w:rsidRDefault="009A1D15">
      <w:pPr>
        <w:pStyle w:val="ListParagraph"/>
        <w:numPr>
          <w:ilvl w:val="2"/>
          <w:numId w:val="2"/>
        </w:numPr>
        <w:tabs>
          <w:tab w:val="left" w:pos="1378"/>
        </w:tabs>
        <w:spacing w:before="269" w:line="235" w:lineRule="auto"/>
        <w:ind w:left="1378" w:right="93" w:hanging="586"/>
        <w:rPr>
          <w:rFonts w:ascii="Aptos" w:hAnsi="Aptos"/>
          <w:sz w:val="19"/>
        </w:rPr>
      </w:pPr>
      <w:r w:rsidRPr="000170FC">
        <w:rPr>
          <w:rFonts w:ascii="Aptos" w:hAnsi="Aptos"/>
          <w:sz w:val="24"/>
        </w:rPr>
        <w:t>Allegations that may be symptomatic of governance problems within the</w:t>
      </w:r>
      <w:r w:rsidRPr="000170FC">
        <w:rPr>
          <w:rFonts w:ascii="Aptos" w:hAnsi="Aptos"/>
          <w:spacing w:val="-5"/>
          <w:sz w:val="24"/>
        </w:rPr>
        <w:t xml:space="preserve"> </w:t>
      </w:r>
      <w:r w:rsidRPr="000170FC">
        <w:rPr>
          <w:rFonts w:ascii="Aptos" w:hAnsi="Aptos"/>
          <w:sz w:val="24"/>
        </w:rPr>
        <w:t>council,</w:t>
      </w:r>
      <w:r w:rsidRPr="000170FC">
        <w:rPr>
          <w:rFonts w:ascii="Aptos" w:hAnsi="Aptos"/>
          <w:spacing w:val="-17"/>
          <w:sz w:val="24"/>
        </w:rPr>
        <w:t xml:space="preserve"> </w:t>
      </w:r>
      <w:r w:rsidRPr="000170FC">
        <w:rPr>
          <w:rFonts w:ascii="Aptos" w:hAnsi="Aptos"/>
          <w:sz w:val="24"/>
        </w:rPr>
        <w:t xml:space="preserve">which are more significant than the </w:t>
      </w:r>
      <w:proofErr w:type="gramStart"/>
      <w:r w:rsidRPr="000170FC">
        <w:rPr>
          <w:rFonts w:ascii="Aptos" w:hAnsi="Aptos"/>
          <w:sz w:val="24"/>
        </w:rPr>
        <w:t>allegations in</w:t>
      </w:r>
      <w:proofErr w:type="gramEnd"/>
      <w:r w:rsidRPr="000170FC">
        <w:rPr>
          <w:rFonts w:ascii="Aptos" w:hAnsi="Aptos"/>
          <w:sz w:val="24"/>
        </w:rPr>
        <w:t xml:space="preserve"> themselves.</w:t>
      </w:r>
    </w:p>
    <w:p w14:paraId="46FDE10C" w14:textId="77777777" w:rsidR="007101D0" w:rsidRPr="000170FC" w:rsidRDefault="009A1D15">
      <w:pPr>
        <w:pStyle w:val="BodyText"/>
        <w:spacing w:before="270" w:line="235" w:lineRule="auto"/>
        <w:ind w:left="823" w:right="85"/>
        <w:rPr>
          <w:rFonts w:ascii="Aptos" w:hAnsi="Aptos"/>
        </w:rPr>
      </w:pPr>
      <w:r w:rsidRPr="000170FC">
        <w:rPr>
          <w:rFonts w:ascii="Aptos" w:hAnsi="Aptos"/>
        </w:rPr>
        <w:t>Informal resolution could either be directed at the Subject Councillor who</w:t>
      </w:r>
      <w:r w:rsidRPr="000170FC">
        <w:rPr>
          <w:rFonts w:ascii="Aptos" w:hAnsi="Aptos"/>
          <w:spacing w:val="-8"/>
        </w:rPr>
        <w:t xml:space="preserve"> </w:t>
      </w:r>
      <w:r w:rsidRPr="000170FC">
        <w:rPr>
          <w:rFonts w:ascii="Aptos" w:hAnsi="Aptos"/>
        </w:rPr>
        <w:t>is the subject of the complaint, the</w:t>
      </w:r>
      <w:r w:rsidRPr="000170FC">
        <w:rPr>
          <w:rFonts w:ascii="Aptos" w:hAnsi="Aptos"/>
          <w:spacing w:val="-7"/>
        </w:rPr>
        <w:t xml:space="preserve"> </w:t>
      </w:r>
      <w:r w:rsidRPr="000170FC">
        <w:rPr>
          <w:rFonts w:ascii="Aptos" w:hAnsi="Aptos"/>
        </w:rPr>
        <w:t>Subject Councillor and yourself as complainant, or at the council more generally.</w:t>
      </w:r>
    </w:p>
    <w:p w14:paraId="46FDE10D" w14:textId="77777777" w:rsidR="007101D0" w:rsidRPr="000170FC" w:rsidRDefault="007101D0">
      <w:pPr>
        <w:pStyle w:val="BodyText"/>
        <w:spacing w:before="8"/>
        <w:jc w:val="left"/>
        <w:rPr>
          <w:rFonts w:ascii="Aptos" w:hAnsi="Aptos"/>
        </w:rPr>
      </w:pPr>
    </w:p>
    <w:p w14:paraId="46FDE10E" w14:textId="77777777" w:rsidR="007101D0" w:rsidRPr="000170FC" w:rsidRDefault="009A1D15">
      <w:pPr>
        <w:pStyle w:val="BodyText"/>
        <w:spacing w:line="235" w:lineRule="auto"/>
        <w:ind w:left="823" w:right="80"/>
        <w:rPr>
          <w:rFonts w:ascii="Aptos" w:hAnsi="Aptos"/>
        </w:rPr>
      </w:pPr>
      <w:r w:rsidRPr="000170FC">
        <w:rPr>
          <w:rFonts w:ascii="Aptos" w:hAnsi="Aptos"/>
        </w:rPr>
        <w:t xml:space="preserve">Informal </w:t>
      </w:r>
      <w:proofErr w:type="gramStart"/>
      <w:r w:rsidRPr="000170FC">
        <w:rPr>
          <w:rFonts w:ascii="Aptos" w:hAnsi="Aptos"/>
        </w:rPr>
        <w:t>resolution</w:t>
      </w:r>
      <w:proofErr w:type="gramEnd"/>
      <w:r w:rsidRPr="000170FC">
        <w:rPr>
          <w:rFonts w:ascii="Aptos" w:hAnsi="Aptos"/>
        </w:rPr>
        <w:t xml:space="preserve"> can include such things as training, providing an apology, referral to a political group, withdrawing a remark,</w:t>
      </w:r>
      <w:r w:rsidRPr="000170FC">
        <w:rPr>
          <w:rFonts w:ascii="Aptos" w:hAnsi="Aptos"/>
          <w:spacing w:val="-3"/>
        </w:rPr>
        <w:t xml:space="preserve"> </w:t>
      </w:r>
      <w:r w:rsidRPr="000170FC">
        <w:rPr>
          <w:rFonts w:ascii="Aptos" w:hAnsi="Aptos"/>
        </w:rPr>
        <w:t>mentoring, conflict resolution, mediation.</w:t>
      </w:r>
    </w:p>
    <w:p w14:paraId="46FDE10F" w14:textId="77777777" w:rsidR="007101D0" w:rsidRPr="000170FC" w:rsidRDefault="009A1D15">
      <w:pPr>
        <w:pStyle w:val="BodyText"/>
        <w:spacing w:before="270" w:line="235" w:lineRule="auto"/>
        <w:ind w:left="823" w:right="93"/>
        <w:rPr>
          <w:rFonts w:ascii="Aptos" w:hAnsi="Aptos"/>
        </w:rPr>
      </w:pPr>
      <w:r w:rsidRPr="000170FC">
        <w:rPr>
          <w:rFonts w:ascii="Aptos" w:hAnsi="Aptos"/>
        </w:rPr>
        <w:t xml:space="preserve">Both </w:t>
      </w:r>
      <w:proofErr w:type="gramStart"/>
      <w:r w:rsidRPr="000170FC">
        <w:rPr>
          <w:rFonts w:ascii="Aptos" w:hAnsi="Aptos"/>
        </w:rPr>
        <w:t>yourself</w:t>
      </w:r>
      <w:proofErr w:type="gramEnd"/>
      <w:r w:rsidRPr="000170FC">
        <w:rPr>
          <w:rFonts w:ascii="Aptos" w:hAnsi="Aptos"/>
        </w:rPr>
        <w:t xml:space="preserve"> and the Subject Councillor will be consulted before a decision is made to proceed with informal resolution.</w:t>
      </w:r>
    </w:p>
    <w:p w14:paraId="46FDE110" w14:textId="77777777" w:rsidR="007101D0" w:rsidRPr="000170FC" w:rsidRDefault="007101D0">
      <w:pPr>
        <w:pStyle w:val="BodyText"/>
        <w:spacing w:before="259"/>
        <w:jc w:val="left"/>
        <w:rPr>
          <w:rFonts w:ascii="Aptos" w:hAnsi="Aptos"/>
        </w:rPr>
      </w:pPr>
    </w:p>
    <w:p w14:paraId="46FDE111" w14:textId="77777777" w:rsidR="007101D0" w:rsidRPr="000170FC" w:rsidRDefault="009A1D15">
      <w:pPr>
        <w:pStyle w:val="ListParagraph"/>
        <w:numPr>
          <w:ilvl w:val="1"/>
          <w:numId w:val="2"/>
        </w:numPr>
        <w:tabs>
          <w:tab w:val="left" w:pos="807"/>
        </w:tabs>
        <w:ind w:left="807" w:hanging="705"/>
        <w:rPr>
          <w:rFonts w:ascii="Aptos" w:hAnsi="Aptos"/>
          <w:sz w:val="24"/>
        </w:rPr>
      </w:pPr>
      <w:r w:rsidRPr="000170FC">
        <w:rPr>
          <w:rFonts w:ascii="Aptos" w:hAnsi="Aptos"/>
          <w:sz w:val="24"/>
          <w:u w:val="single"/>
        </w:rPr>
        <w:t>Referral</w:t>
      </w:r>
      <w:r w:rsidRPr="000170FC">
        <w:rPr>
          <w:rFonts w:ascii="Aptos" w:hAnsi="Aptos"/>
          <w:spacing w:val="3"/>
          <w:sz w:val="24"/>
          <w:u w:val="single"/>
        </w:rPr>
        <w:t xml:space="preserve"> </w:t>
      </w:r>
      <w:r w:rsidRPr="000170FC">
        <w:rPr>
          <w:rFonts w:ascii="Aptos" w:hAnsi="Aptos"/>
          <w:sz w:val="24"/>
          <w:u w:val="single"/>
        </w:rPr>
        <w:t>for</w:t>
      </w:r>
      <w:r w:rsidRPr="000170FC">
        <w:rPr>
          <w:rFonts w:ascii="Aptos" w:hAnsi="Aptos"/>
          <w:spacing w:val="-10"/>
          <w:sz w:val="24"/>
          <w:u w:val="single"/>
        </w:rPr>
        <w:t xml:space="preserve"> </w:t>
      </w:r>
      <w:r w:rsidRPr="000170FC">
        <w:rPr>
          <w:rFonts w:ascii="Aptos" w:hAnsi="Aptos"/>
          <w:sz w:val="24"/>
          <w:u w:val="single"/>
        </w:rPr>
        <w:t>Formal</w:t>
      </w:r>
      <w:r w:rsidRPr="000170FC">
        <w:rPr>
          <w:rFonts w:ascii="Aptos" w:hAnsi="Aptos"/>
          <w:spacing w:val="4"/>
          <w:sz w:val="24"/>
          <w:u w:val="single"/>
        </w:rPr>
        <w:t xml:space="preserve"> </w:t>
      </w:r>
      <w:r w:rsidRPr="000170FC">
        <w:rPr>
          <w:rFonts w:ascii="Aptos" w:hAnsi="Aptos"/>
          <w:spacing w:val="-2"/>
          <w:sz w:val="24"/>
          <w:u w:val="single"/>
        </w:rPr>
        <w:t>Investigation</w:t>
      </w:r>
    </w:p>
    <w:p w14:paraId="46FDE112" w14:textId="77777777" w:rsidR="007101D0" w:rsidRPr="000170FC" w:rsidRDefault="009A1D15">
      <w:pPr>
        <w:pStyle w:val="BodyText"/>
        <w:spacing w:before="272" w:line="232" w:lineRule="auto"/>
        <w:ind w:left="823" w:right="78"/>
        <w:rPr>
          <w:rFonts w:ascii="Aptos" w:hAnsi="Aptos"/>
        </w:rPr>
      </w:pPr>
      <w:r w:rsidRPr="000170FC">
        <w:rPr>
          <w:rFonts w:ascii="Aptos" w:hAnsi="Aptos"/>
        </w:rPr>
        <w:t>If the Monitoring</w:t>
      </w:r>
      <w:r w:rsidRPr="000170FC">
        <w:rPr>
          <w:rFonts w:ascii="Aptos" w:hAnsi="Aptos"/>
          <w:spacing w:val="-9"/>
        </w:rPr>
        <w:t xml:space="preserve"> </w:t>
      </w:r>
      <w:r w:rsidRPr="000170FC">
        <w:rPr>
          <w:rFonts w:ascii="Aptos" w:hAnsi="Aptos"/>
        </w:rPr>
        <w:t>Officer (in consultation with the Independent Person), or SASC considers that the complaint is both very serious in terms of the potential breach of the code and that a formal investigation is warranted in the public interest to establish the facts, then the Monitoring</w:t>
      </w:r>
      <w:r w:rsidRPr="000170FC">
        <w:rPr>
          <w:rFonts w:ascii="Aptos" w:hAnsi="Aptos"/>
          <w:spacing w:val="-4"/>
        </w:rPr>
        <w:t xml:space="preserve"> </w:t>
      </w:r>
      <w:r w:rsidRPr="000170FC">
        <w:rPr>
          <w:rFonts w:ascii="Aptos" w:hAnsi="Aptos"/>
        </w:rPr>
        <w:t>Officer</w:t>
      </w:r>
      <w:r w:rsidRPr="000170FC">
        <w:rPr>
          <w:rFonts w:ascii="Aptos" w:hAnsi="Aptos"/>
          <w:spacing w:val="-15"/>
        </w:rPr>
        <w:t xml:space="preserve"> </w:t>
      </w:r>
      <w:r w:rsidRPr="000170FC">
        <w:rPr>
          <w:rFonts w:ascii="Aptos" w:hAnsi="Aptos"/>
        </w:rPr>
        <w:t>or someone acting</w:t>
      </w:r>
      <w:r w:rsidRPr="000170FC">
        <w:rPr>
          <w:rFonts w:ascii="Aptos" w:hAnsi="Aptos"/>
          <w:spacing w:val="-7"/>
        </w:rPr>
        <w:t xml:space="preserve"> </w:t>
      </w:r>
      <w:r w:rsidRPr="000170FC">
        <w:rPr>
          <w:rFonts w:ascii="Aptos" w:hAnsi="Aptos"/>
        </w:rPr>
        <w:t>on their behalf will</w:t>
      </w:r>
      <w:r w:rsidRPr="000170FC">
        <w:rPr>
          <w:rFonts w:ascii="Aptos" w:hAnsi="Aptos"/>
          <w:spacing w:val="-1"/>
        </w:rPr>
        <w:t xml:space="preserve"> </w:t>
      </w:r>
      <w:r w:rsidRPr="000170FC">
        <w:rPr>
          <w:rFonts w:ascii="Aptos" w:hAnsi="Aptos"/>
        </w:rPr>
        <w:t>undertake</w:t>
      </w:r>
      <w:r w:rsidRPr="000170FC">
        <w:rPr>
          <w:rFonts w:ascii="Aptos" w:hAnsi="Aptos"/>
          <w:spacing w:val="-7"/>
        </w:rPr>
        <w:t xml:space="preserve"> </w:t>
      </w:r>
      <w:r w:rsidRPr="000170FC">
        <w:rPr>
          <w:rFonts w:ascii="Aptos" w:hAnsi="Aptos"/>
        </w:rPr>
        <w:t>this. Only</w:t>
      </w:r>
      <w:r w:rsidRPr="000170FC">
        <w:rPr>
          <w:rFonts w:ascii="Aptos" w:hAnsi="Aptos"/>
          <w:spacing w:val="1"/>
        </w:rPr>
        <w:t xml:space="preserve"> </w:t>
      </w:r>
      <w:r w:rsidRPr="000170FC">
        <w:rPr>
          <w:rFonts w:ascii="Aptos" w:hAnsi="Aptos"/>
        </w:rPr>
        <w:t>very</w:t>
      </w:r>
      <w:r w:rsidRPr="000170FC">
        <w:rPr>
          <w:rFonts w:ascii="Aptos" w:hAnsi="Aptos"/>
          <w:spacing w:val="3"/>
        </w:rPr>
        <w:t xml:space="preserve"> </w:t>
      </w:r>
      <w:r w:rsidRPr="000170FC">
        <w:rPr>
          <w:rFonts w:ascii="Aptos" w:hAnsi="Aptos"/>
        </w:rPr>
        <w:t>exceptionally</w:t>
      </w:r>
      <w:r w:rsidRPr="000170FC">
        <w:rPr>
          <w:rFonts w:ascii="Aptos" w:hAnsi="Aptos"/>
          <w:spacing w:val="4"/>
        </w:rPr>
        <w:t xml:space="preserve"> </w:t>
      </w:r>
      <w:r w:rsidRPr="000170FC">
        <w:rPr>
          <w:rFonts w:ascii="Aptos" w:hAnsi="Aptos"/>
        </w:rPr>
        <w:t>will</w:t>
      </w:r>
      <w:r w:rsidRPr="000170FC">
        <w:rPr>
          <w:rFonts w:ascii="Aptos" w:hAnsi="Aptos"/>
          <w:spacing w:val="10"/>
        </w:rPr>
        <w:t xml:space="preserve"> </w:t>
      </w:r>
      <w:r w:rsidRPr="000170FC">
        <w:rPr>
          <w:rFonts w:ascii="Aptos" w:hAnsi="Aptos"/>
        </w:rPr>
        <w:t>a</w:t>
      </w:r>
      <w:r w:rsidRPr="000170FC">
        <w:rPr>
          <w:rFonts w:ascii="Aptos" w:hAnsi="Aptos"/>
          <w:spacing w:val="5"/>
        </w:rPr>
        <w:t xml:space="preserve"> </w:t>
      </w:r>
      <w:r w:rsidRPr="000170FC">
        <w:rPr>
          <w:rFonts w:ascii="Aptos" w:hAnsi="Aptos"/>
        </w:rPr>
        <w:t>complaint</w:t>
      </w:r>
      <w:r w:rsidRPr="000170FC">
        <w:rPr>
          <w:rFonts w:ascii="Aptos" w:hAnsi="Aptos"/>
          <w:spacing w:val="-5"/>
        </w:rPr>
        <w:t xml:space="preserve"> </w:t>
      </w:r>
      <w:r w:rsidRPr="000170FC">
        <w:rPr>
          <w:rFonts w:ascii="Aptos" w:hAnsi="Aptos"/>
        </w:rPr>
        <w:t>result</w:t>
      </w:r>
      <w:r w:rsidRPr="000170FC">
        <w:rPr>
          <w:rFonts w:ascii="Aptos" w:hAnsi="Aptos"/>
          <w:spacing w:val="-5"/>
        </w:rPr>
        <w:t xml:space="preserve"> </w:t>
      </w:r>
      <w:r w:rsidRPr="000170FC">
        <w:rPr>
          <w:rFonts w:ascii="Aptos" w:hAnsi="Aptos"/>
        </w:rPr>
        <w:t>in</w:t>
      </w:r>
      <w:r w:rsidRPr="000170FC">
        <w:rPr>
          <w:rFonts w:ascii="Aptos" w:hAnsi="Aptos"/>
          <w:spacing w:val="22"/>
        </w:rPr>
        <w:t xml:space="preserve"> </w:t>
      </w:r>
      <w:r w:rsidRPr="000170FC">
        <w:rPr>
          <w:rFonts w:ascii="Aptos" w:hAnsi="Aptos"/>
        </w:rPr>
        <w:t>a</w:t>
      </w:r>
      <w:r w:rsidRPr="000170FC">
        <w:rPr>
          <w:rFonts w:ascii="Aptos" w:hAnsi="Aptos"/>
          <w:spacing w:val="14"/>
        </w:rPr>
        <w:t xml:space="preserve"> </w:t>
      </w:r>
      <w:r w:rsidRPr="000170FC">
        <w:rPr>
          <w:rFonts w:ascii="Aptos" w:hAnsi="Aptos"/>
        </w:rPr>
        <w:t>formal</w:t>
      </w:r>
      <w:r w:rsidRPr="000170FC">
        <w:rPr>
          <w:rFonts w:ascii="Aptos" w:hAnsi="Aptos"/>
          <w:spacing w:val="12"/>
        </w:rPr>
        <w:t xml:space="preserve"> </w:t>
      </w:r>
      <w:r w:rsidRPr="000170FC">
        <w:rPr>
          <w:rFonts w:ascii="Aptos" w:hAnsi="Aptos"/>
          <w:spacing w:val="-2"/>
        </w:rPr>
        <w:t>investigation.</w:t>
      </w:r>
    </w:p>
    <w:p w14:paraId="46FDE113" w14:textId="77777777" w:rsidR="007101D0" w:rsidRPr="000170FC" w:rsidRDefault="007101D0">
      <w:pPr>
        <w:pStyle w:val="BodyText"/>
        <w:spacing w:line="232" w:lineRule="auto"/>
        <w:rPr>
          <w:rFonts w:ascii="Aptos" w:hAnsi="Aptos"/>
        </w:rPr>
        <w:sectPr w:rsidR="007101D0" w:rsidRPr="000170FC">
          <w:pgSz w:w="11910" w:h="16850"/>
          <w:pgMar w:top="820" w:right="1700" w:bottom="960" w:left="1700" w:header="0" w:footer="765" w:gutter="0"/>
          <w:cols w:space="720"/>
        </w:sectPr>
      </w:pPr>
    </w:p>
    <w:p w14:paraId="46FDE114" w14:textId="77777777" w:rsidR="007101D0" w:rsidRPr="000170FC" w:rsidRDefault="009A1D15">
      <w:pPr>
        <w:pStyle w:val="BodyText"/>
        <w:spacing w:before="80" w:line="235" w:lineRule="auto"/>
        <w:ind w:left="823" w:right="88"/>
        <w:rPr>
          <w:rFonts w:ascii="Aptos" w:hAnsi="Aptos"/>
        </w:rPr>
      </w:pPr>
      <w:r w:rsidRPr="000170FC">
        <w:rPr>
          <w:rFonts w:ascii="Aptos" w:hAnsi="Aptos"/>
        </w:rPr>
        <w:lastRenderedPageBreak/>
        <w:t>The Monitoring Officer will let all those involved know that this is the case and the process that will be followed.</w:t>
      </w:r>
    </w:p>
    <w:p w14:paraId="46FDE115" w14:textId="77777777" w:rsidR="007101D0" w:rsidRPr="000170FC" w:rsidRDefault="009A1D15">
      <w:pPr>
        <w:pStyle w:val="BodyText"/>
        <w:spacing w:before="255" w:line="235" w:lineRule="auto"/>
        <w:ind w:left="823" w:right="81"/>
        <w:rPr>
          <w:rFonts w:ascii="Aptos" w:hAnsi="Aptos"/>
        </w:rPr>
      </w:pPr>
      <w:r w:rsidRPr="000170FC">
        <w:rPr>
          <w:rFonts w:ascii="Aptos" w:hAnsi="Aptos"/>
        </w:rPr>
        <w:t>At the end of a formal</w:t>
      </w:r>
      <w:r w:rsidRPr="000170FC">
        <w:rPr>
          <w:rFonts w:ascii="Aptos" w:hAnsi="Aptos"/>
          <w:spacing w:val="40"/>
        </w:rPr>
        <w:t xml:space="preserve"> </w:t>
      </w:r>
      <w:r w:rsidRPr="000170FC">
        <w:rPr>
          <w:rFonts w:ascii="Aptos" w:hAnsi="Aptos"/>
        </w:rPr>
        <w:t>investigation, the investigator will issue a draft report and invite comments from the complainant and the Subject Councillor. The Monitoring Officer will then issue a final report (“the Investigation Outcome report”)</w:t>
      </w:r>
      <w:r w:rsidRPr="000170FC">
        <w:rPr>
          <w:rFonts w:ascii="Aptos" w:hAnsi="Aptos"/>
          <w:spacing w:val="33"/>
        </w:rPr>
        <w:t xml:space="preserve"> </w:t>
      </w:r>
      <w:r w:rsidRPr="000170FC">
        <w:rPr>
          <w:rFonts w:ascii="Aptos" w:hAnsi="Aptos"/>
        </w:rPr>
        <w:t>which they</w:t>
      </w:r>
      <w:r w:rsidRPr="000170FC">
        <w:rPr>
          <w:rFonts w:ascii="Aptos" w:hAnsi="Aptos"/>
          <w:spacing w:val="-14"/>
        </w:rPr>
        <w:t xml:space="preserve"> </w:t>
      </w:r>
      <w:r w:rsidRPr="000170FC">
        <w:rPr>
          <w:rFonts w:ascii="Aptos" w:hAnsi="Aptos"/>
        </w:rPr>
        <w:t>send to the complainant,</w:t>
      </w:r>
      <w:r w:rsidRPr="000170FC">
        <w:rPr>
          <w:rFonts w:ascii="Aptos" w:hAnsi="Aptos"/>
          <w:spacing w:val="-5"/>
        </w:rPr>
        <w:t xml:space="preserve"> </w:t>
      </w:r>
      <w:r w:rsidRPr="000170FC">
        <w:rPr>
          <w:rFonts w:ascii="Aptos" w:hAnsi="Aptos"/>
        </w:rPr>
        <w:t>the Subject Councillor</w:t>
      </w:r>
      <w:r w:rsidRPr="000170FC">
        <w:rPr>
          <w:rFonts w:ascii="Aptos" w:hAnsi="Aptos"/>
          <w:spacing w:val="-6"/>
        </w:rPr>
        <w:t xml:space="preserve"> </w:t>
      </w:r>
      <w:r w:rsidRPr="000170FC">
        <w:rPr>
          <w:rFonts w:ascii="Aptos" w:hAnsi="Aptos"/>
        </w:rPr>
        <w:t>complained about, the Independent Person and the Clerk to the Town/Parish Council (where relevant).</w:t>
      </w:r>
    </w:p>
    <w:p w14:paraId="46FDE116" w14:textId="77777777" w:rsidR="007101D0" w:rsidRPr="000170FC" w:rsidRDefault="009A1D15">
      <w:pPr>
        <w:pStyle w:val="Heading3"/>
        <w:numPr>
          <w:ilvl w:val="0"/>
          <w:numId w:val="2"/>
        </w:numPr>
        <w:tabs>
          <w:tab w:val="left" w:pos="822"/>
        </w:tabs>
        <w:spacing w:before="257"/>
        <w:ind w:left="822" w:hanging="720"/>
        <w:rPr>
          <w:rFonts w:ascii="Aptos" w:hAnsi="Aptos"/>
        </w:rPr>
      </w:pPr>
      <w:r w:rsidRPr="000170FC">
        <w:rPr>
          <w:rFonts w:ascii="Aptos" w:hAnsi="Aptos"/>
        </w:rPr>
        <w:t>Result</w:t>
      </w:r>
      <w:r w:rsidRPr="000170FC">
        <w:rPr>
          <w:rFonts w:ascii="Aptos" w:hAnsi="Aptos"/>
          <w:spacing w:val="7"/>
        </w:rPr>
        <w:t xml:space="preserve"> </w:t>
      </w:r>
      <w:r w:rsidRPr="000170FC">
        <w:rPr>
          <w:rFonts w:ascii="Aptos" w:hAnsi="Aptos"/>
        </w:rPr>
        <w:t>of</w:t>
      </w:r>
      <w:r w:rsidRPr="000170FC">
        <w:rPr>
          <w:rFonts w:ascii="Aptos" w:hAnsi="Aptos"/>
          <w:spacing w:val="12"/>
        </w:rPr>
        <w:t xml:space="preserve"> </w:t>
      </w:r>
      <w:r w:rsidRPr="000170FC">
        <w:rPr>
          <w:rFonts w:ascii="Aptos" w:hAnsi="Aptos"/>
        </w:rPr>
        <w:t>Formal</w:t>
      </w:r>
      <w:r w:rsidRPr="000170FC">
        <w:rPr>
          <w:rFonts w:ascii="Aptos" w:hAnsi="Aptos"/>
          <w:spacing w:val="10"/>
        </w:rPr>
        <w:t xml:space="preserve"> </w:t>
      </w:r>
      <w:r w:rsidRPr="000170FC">
        <w:rPr>
          <w:rFonts w:ascii="Aptos" w:hAnsi="Aptos"/>
          <w:spacing w:val="-2"/>
        </w:rPr>
        <w:t>Investigation</w:t>
      </w:r>
    </w:p>
    <w:p w14:paraId="46FDE117" w14:textId="77777777" w:rsidR="007101D0" w:rsidRPr="000170FC" w:rsidRDefault="009A1D15">
      <w:pPr>
        <w:pStyle w:val="BodyText"/>
        <w:spacing w:before="260" w:line="235" w:lineRule="auto"/>
        <w:ind w:left="823" w:right="96"/>
        <w:rPr>
          <w:rFonts w:ascii="Aptos" w:hAnsi="Aptos"/>
        </w:rPr>
      </w:pPr>
      <w:r w:rsidRPr="000170FC">
        <w:rPr>
          <w:rFonts w:ascii="Aptos" w:hAnsi="Aptos"/>
        </w:rPr>
        <w:t>The outcome of the formal investigation will form the basis of an Investigation Outcome Report</w:t>
      </w:r>
      <w:r w:rsidRPr="000170FC">
        <w:rPr>
          <w:rFonts w:ascii="Aptos" w:hAnsi="Aptos"/>
          <w:spacing w:val="-3"/>
        </w:rPr>
        <w:t xml:space="preserve"> </w:t>
      </w:r>
      <w:r w:rsidRPr="000170FC">
        <w:rPr>
          <w:rFonts w:ascii="Aptos" w:hAnsi="Aptos"/>
        </w:rPr>
        <w:t>which will</w:t>
      </w:r>
      <w:r w:rsidRPr="000170FC">
        <w:rPr>
          <w:rFonts w:ascii="Aptos" w:hAnsi="Aptos"/>
          <w:spacing w:val="-6"/>
        </w:rPr>
        <w:t xml:space="preserve"> </w:t>
      </w:r>
      <w:r w:rsidRPr="000170FC">
        <w:rPr>
          <w:rFonts w:ascii="Aptos" w:hAnsi="Aptos"/>
        </w:rPr>
        <w:t>be published and issued to all parties and will include the findings of the investigator.</w:t>
      </w:r>
    </w:p>
    <w:p w14:paraId="46FDE118" w14:textId="77777777" w:rsidR="007101D0" w:rsidRPr="000170FC" w:rsidRDefault="009A1D15">
      <w:pPr>
        <w:pStyle w:val="ListParagraph"/>
        <w:numPr>
          <w:ilvl w:val="1"/>
          <w:numId w:val="2"/>
        </w:numPr>
        <w:tabs>
          <w:tab w:val="left" w:pos="822"/>
        </w:tabs>
        <w:spacing w:before="266"/>
        <w:ind w:left="822" w:hanging="720"/>
        <w:rPr>
          <w:rFonts w:ascii="Aptos" w:hAnsi="Aptos"/>
          <w:sz w:val="24"/>
        </w:rPr>
      </w:pPr>
      <w:proofErr w:type="gramStart"/>
      <w:r w:rsidRPr="000170FC">
        <w:rPr>
          <w:rFonts w:ascii="Aptos" w:hAnsi="Aptos"/>
          <w:sz w:val="24"/>
        </w:rPr>
        <w:t>On</w:t>
      </w:r>
      <w:r w:rsidRPr="000170FC">
        <w:rPr>
          <w:rFonts w:ascii="Aptos" w:hAnsi="Aptos"/>
          <w:spacing w:val="16"/>
          <w:sz w:val="24"/>
        </w:rPr>
        <w:t xml:space="preserve"> </w:t>
      </w:r>
      <w:r w:rsidRPr="000170FC">
        <w:rPr>
          <w:rFonts w:ascii="Aptos" w:hAnsi="Aptos"/>
          <w:sz w:val="24"/>
        </w:rPr>
        <w:t>the</w:t>
      </w:r>
      <w:r w:rsidRPr="000170FC">
        <w:rPr>
          <w:rFonts w:ascii="Aptos" w:hAnsi="Aptos"/>
          <w:spacing w:val="1"/>
          <w:sz w:val="24"/>
        </w:rPr>
        <w:t xml:space="preserve"> </w:t>
      </w:r>
      <w:r w:rsidRPr="000170FC">
        <w:rPr>
          <w:rFonts w:ascii="Aptos" w:hAnsi="Aptos"/>
          <w:sz w:val="24"/>
        </w:rPr>
        <w:t>basis</w:t>
      </w:r>
      <w:r w:rsidRPr="000170FC">
        <w:rPr>
          <w:rFonts w:ascii="Aptos" w:hAnsi="Aptos"/>
          <w:spacing w:val="1"/>
          <w:sz w:val="24"/>
        </w:rPr>
        <w:t xml:space="preserve"> </w:t>
      </w:r>
      <w:r w:rsidRPr="000170FC">
        <w:rPr>
          <w:rFonts w:ascii="Aptos" w:hAnsi="Aptos"/>
          <w:sz w:val="24"/>
        </w:rPr>
        <w:t>of</w:t>
      </w:r>
      <w:proofErr w:type="gramEnd"/>
      <w:r w:rsidRPr="000170FC">
        <w:rPr>
          <w:rFonts w:ascii="Aptos" w:hAnsi="Aptos"/>
          <w:spacing w:val="9"/>
          <w:sz w:val="24"/>
        </w:rPr>
        <w:t xml:space="preserve"> </w:t>
      </w:r>
      <w:r w:rsidRPr="000170FC">
        <w:rPr>
          <w:rFonts w:ascii="Aptos" w:hAnsi="Aptos"/>
          <w:sz w:val="24"/>
        </w:rPr>
        <w:t>the</w:t>
      </w:r>
      <w:r w:rsidRPr="000170FC">
        <w:rPr>
          <w:rFonts w:ascii="Aptos" w:hAnsi="Aptos"/>
          <w:spacing w:val="1"/>
          <w:sz w:val="24"/>
        </w:rPr>
        <w:t xml:space="preserve"> </w:t>
      </w:r>
      <w:r w:rsidRPr="000170FC">
        <w:rPr>
          <w:rFonts w:ascii="Aptos" w:hAnsi="Aptos"/>
          <w:sz w:val="24"/>
        </w:rPr>
        <w:t>report,</w:t>
      </w:r>
      <w:r w:rsidRPr="000170FC">
        <w:rPr>
          <w:rFonts w:ascii="Aptos" w:hAnsi="Aptos"/>
          <w:spacing w:val="10"/>
          <w:sz w:val="24"/>
        </w:rPr>
        <w:t xml:space="preserve"> </w:t>
      </w:r>
      <w:r w:rsidRPr="000170FC">
        <w:rPr>
          <w:rFonts w:ascii="Aptos" w:hAnsi="Aptos"/>
          <w:sz w:val="24"/>
        </w:rPr>
        <w:t>the</w:t>
      </w:r>
      <w:r w:rsidRPr="000170FC">
        <w:rPr>
          <w:rFonts w:ascii="Aptos" w:hAnsi="Aptos"/>
          <w:spacing w:val="2"/>
          <w:sz w:val="24"/>
        </w:rPr>
        <w:t xml:space="preserve"> </w:t>
      </w:r>
      <w:r w:rsidRPr="000170FC">
        <w:rPr>
          <w:rFonts w:ascii="Aptos" w:hAnsi="Aptos"/>
          <w:sz w:val="24"/>
        </w:rPr>
        <w:t>Monitoring</w:t>
      </w:r>
      <w:r w:rsidRPr="000170FC">
        <w:rPr>
          <w:rFonts w:ascii="Aptos" w:hAnsi="Aptos"/>
          <w:spacing w:val="2"/>
          <w:sz w:val="24"/>
        </w:rPr>
        <w:t xml:space="preserve"> </w:t>
      </w:r>
      <w:r w:rsidRPr="000170FC">
        <w:rPr>
          <w:rFonts w:ascii="Aptos" w:hAnsi="Aptos"/>
          <w:sz w:val="24"/>
        </w:rPr>
        <w:t>Officer</w:t>
      </w:r>
      <w:r w:rsidRPr="000170FC">
        <w:rPr>
          <w:rFonts w:ascii="Aptos" w:hAnsi="Aptos"/>
          <w:spacing w:val="-1"/>
          <w:sz w:val="24"/>
        </w:rPr>
        <w:t xml:space="preserve"> </w:t>
      </w:r>
      <w:r w:rsidRPr="000170FC">
        <w:rPr>
          <w:rFonts w:ascii="Aptos" w:hAnsi="Aptos"/>
          <w:sz w:val="24"/>
        </w:rPr>
        <w:t>will</w:t>
      </w:r>
      <w:r w:rsidRPr="000170FC">
        <w:rPr>
          <w:rFonts w:ascii="Aptos" w:hAnsi="Aptos"/>
          <w:spacing w:val="7"/>
          <w:sz w:val="24"/>
        </w:rPr>
        <w:t xml:space="preserve"> </w:t>
      </w:r>
      <w:r w:rsidRPr="000170FC">
        <w:rPr>
          <w:rFonts w:ascii="Aptos" w:hAnsi="Aptos"/>
          <w:sz w:val="24"/>
        </w:rPr>
        <w:t>decide</w:t>
      </w:r>
      <w:r w:rsidRPr="000170FC">
        <w:rPr>
          <w:rFonts w:ascii="Aptos" w:hAnsi="Aptos"/>
          <w:spacing w:val="2"/>
          <w:sz w:val="24"/>
        </w:rPr>
        <w:t xml:space="preserve"> </w:t>
      </w:r>
      <w:r w:rsidRPr="000170FC">
        <w:rPr>
          <w:rFonts w:ascii="Aptos" w:hAnsi="Aptos"/>
          <w:spacing w:val="-2"/>
          <w:sz w:val="24"/>
        </w:rPr>
        <w:t>whether:</w:t>
      </w:r>
    </w:p>
    <w:p w14:paraId="46FDE119" w14:textId="77777777" w:rsidR="007101D0" w:rsidRPr="000170FC" w:rsidRDefault="009A1D15">
      <w:pPr>
        <w:pStyle w:val="ListParagraph"/>
        <w:numPr>
          <w:ilvl w:val="2"/>
          <w:numId w:val="2"/>
        </w:numPr>
        <w:tabs>
          <w:tab w:val="left" w:pos="1378"/>
        </w:tabs>
        <w:spacing w:before="270" w:line="232" w:lineRule="auto"/>
        <w:ind w:left="1378" w:right="99" w:hanging="571"/>
        <w:rPr>
          <w:rFonts w:ascii="Aptos" w:hAnsi="Aptos"/>
          <w:sz w:val="24"/>
        </w:rPr>
      </w:pPr>
      <w:r w:rsidRPr="000170FC">
        <w:rPr>
          <w:rFonts w:ascii="Aptos" w:hAnsi="Aptos"/>
          <w:sz w:val="24"/>
        </w:rPr>
        <w:t>There has been</w:t>
      </w:r>
      <w:r w:rsidRPr="000170FC">
        <w:rPr>
          <w:rFonts w:ascii="Aptos" w:hAnsi="Aptos"/>
          <w:spacing w:val="40"/>
          <w:sz w:val="24"/>
        </w:rPr>
        <w:t xml:space="preserve"> </w:t>
      </w:r>
      <w:r w:rsidRPr="000170FC">
        <w:rPr>
          <w:rFonts w:ascii="Aptos" w:hAnsi="Aptos"/>
          <w:sz w:val="24"/>
        </w:rPr>
        <w:t>no breach and therefore no further</w:t>
      </w:r>
      <w:r w:rsidRPr="000170FC">
        <w:rPr>
          <w:rFonts w:ascii="Aptos" w:hAnsi="Aptos"/>
          <w:spacing w:val="-5"/>
          <w:sz w:val="24"/>
        </w:rPr>
        <w:t xml:space="preserve"> </w:t>
      </w:r>
      <w:r w:rsidRPr="000170FC">
        <w:rPr>
          <w:rFonts w:ascii="Aptos" w:hAnsi="Aptos"/>
          <w:sz w:val="24"/>
        </w:rPr>
        <w:t xml:space="preserve">action will be </w:t>
      </w:r>
      <w:r w:rsidRPr="000170FC">
        <w:rPr>
          <w:rFonts w:ascii="Aptos" w:hAnsi="Aptos"/>
          <w:spacing w:val="-2"/>
          <w:sz w:val="24"/>
        </w:rPr>
        <w:t>taken.</w:t>
      </w:r>
    </w:p>
    <w:p w14:paraId="46FDE11A" w14:textId="77777777" w:rsidR="007101D0" w:rsidRPr="000170FC" w:rsidRDefault="009A1D15">
      <w:pPr>
        <w:pStyle w:val="ListParagraph"/>
        <w:numPr>
          <w:ilvl w:val="2"/>
          <w:numId w:val="2"/>
        </w:numPr>
        <w:tabs>
          <w:tab w:val="left" w:pos="1378"/>
        </w:tabs>
        <w:spacing w:before="3" w:line="232" w:lineRule="auto"/>
        <w:ind w:left="1378" w:right="88" w:hanging="571"/>
        <w:rPr>
          <w:rFonts w:ascii="Aptos" w:hAnsi="Aptos"/>
          <w:sz w:val="24"/>
        </w:rPr>
      </w:pPr>
      <w:r w:rsidRPr="000170FC">
        <w:rPr>
          <w:rFonts w:ascii="Aptos" w:hAnsi="Aptos"/>
          <w:sz w:val="24"/>
        </w:rPr>
        <w:t xml:space="preserve">There have been one or more breaches, but no further action is </w:t>
      </w:r>
      <w:r w:rsidRPr="000170FC">
        <w:rPr>
          <w:rFonts w:ascii="Aptos" w:hAnsi="Aptos"/>
          <w:spacing w:val="-2"/>
          <w:sz w:val="24"/>
        </w:rPr>
        <w:t>needed.</w:t>
      </w:r>
    </w:p>
    <w:p w14:paraId="46FDE11B" w14:textId="77777777" w:rsidR="007101D0" w:rsidRPr="000170FC" w:rsidRDefault="009A1D15">
      <w:pPr>
        <w:pStyle w:val="ListParagraph"/>
        <w:numPr>
          <w:ilvl w:val="2"/>
          <w:numId w:val="2"/>
        </w:numPr>
        <w:tabs>
          <w:tab w:val="left" w:pos="1378"/>
        </w:tabs>
        <w:ind w:left="1378" w:right="95" w:hanging="571"/>
        <w:rPr>
          <w:rFonts w:ascii="Aptos" w:hAnsi="Aptos"/>
          <w:sz w:val="24"/>
        </w:rPr>
      </w:pPr>
      <w:r w:rsidRPr="000170FC">
        <w:rPr>
          <w:rFonts w:ascii="Aptos" w:hAnsi="Aptos"/>
          <w:sz w:val="24"/>
        </w:rPr>
        <w:t>There have been</w:t>
      </w:r>
      <w:r w:rsidRPr="000170FC">
        <w:rPr>
          <w:rFonts w:ascii="Aptos" w:hAnsi="Aptos"/>
          <w:spacing w:val="40"/>
          <w:sz w:val="24"/>
        </w:rPr>
        <w:t xml:space="preserve"> </w:t>
      </w:r>
      <w:r w:rsidRPr="000170FC">
        <w:rPr>
          <w:rFonts w:ascii="Aptos" w:hAnsi="Aptos"/>
          <w:sz w:val="24"/>
        </w:rPr>
        <w:t>one or more breaches, but the matters should be resolved in a way other than by a hearing such as local resolution;</w:t>
      </w:r>
      <w:r w:rsidRPr="000170FC">
        <w:rPr>
          <w:rFonts w:ascii="Aptos" w:hAnsi="Aptos"/>
          <w:spacing w:val="-2"/>
          <w:sz w:val="24"/>
        </w:rPr>
        <w:t xml:space="preserve"> </w:t>
      </w:r>
      <w:r w:rsidRPr="000170FC">
        <w:rPr>
          <w:rFonts w:ascii="Aptos" w:hAnsi="Aptos"/>
          <w:sz w:val="24"/>
        </w:rPr>
        <w:t>or</w:t>
      </w:r>
    </w:p>
    <w:p w14:paraId="46FDE11C" w14:textId="77777777" w:rsidR="007101D0" w:rsidRPr="000170FC" w:rsidRDefault="009A1D15">
      <w:pPr>
        <w:pStyle w:val="ListParagraph"/>
        <w:numPr>
          <w:ilvl w:val="2"/>
          <w:numId w:val="2"/>
        </w:numPr>
        <w:tabs>
          <w:tab w:val="left" w:pos="1378"/>
        </w:tabs>
        <w:spacing w:line="288" w:lineRule="exact"/>
        <w:ind w:left="1378" w:hanging="570"/>
        <w:rPr>
          <w:rFonts w:ascii="Aptos" w:hAnsi="Aptos"/>
          <w:sz w:val="24"/>
        </w:rPr>
      </w:pPr>
      <w:r w:rsidRPr="000170FC">
        <w:rPr>
          <w:rFonts w:ascii="Aptos" w:hAnsi="Aptos"/>
          <w:sz w:val="24"/>
        </w:rPr>
        <w:t>That</w:t>
      </w:r>
      <w:r w:rsidRPr="000170FC">
        <w:rPr>
          <w:rFonts w:ascii="Aptos" w:hAnsi="Aptos"/>
          <w:spacing w:val="-17"/>
          <w:sz w:val="24"/>
        </w:rPr>
        <w:t xml:space="preserve"> </w:t>
      </w:r>
      <w:proofErr w:type="gramStart"/>
      <w:r w:rsidRPr="000170FC">
        <w:rPr>
          <w:rFonts w:ascii="Aptos" w:hAnsi="Aptos"/>
          <w:sz w:val="24"/>
        </w:rPr>
        <w:t>the</w:t>
      </w:r>
      <w:r w:rsidRPr="000170FC">
        <w:rPr>
          <w:rFonts w:ascii="Aptos" w:hAnsi="Aptos"/>
          <w:spacing w:val="-9"/>
          <w:sz w:val="24"/>
        </w:rPr>
        <w:t xml:space="preserve"> </w:t>
      </w:r>
      <w:r w:rsidRPr="000170FC">
        <w:rPr>
          <w:rFonts w:ascii="Aptos" w:hAnsi="Aptos"/>
          <w:sz w:val="24"/>
        </w:rPr>
        <w:t>matters</w:t>
      </w:r>
      <w:proofErr w:type="gramEnd"/>
      <w:r w:rsidRPr="000170FC">
        <w:rPr>
          <w:rFonts w:ascii="Aptos" w:hAnsi="Aptos"/>
          <w:spacing w:val="19"/>
          <w:sz w:val="24"/>
        </w:rPr>
        <w:t xml:space="preserve"> </w:t>
      </w:r>
      <w:r w:rsidRPr="000170FC">
        <w:rPr>
          <w:rFonts w:ascii="Aptos" w:hAnsi="Aptos"/>
          <w:sz w:val="24"/>
        </w:rPr>
        <w:t>be</w:t>
      </w:r>
      <w:r w:rsidRPr="000170FC">
        <w:rPr>
          <w:rFonts w:ascii="Aptos" w:hAnsi="Aptos"/>
          <w:spacing w:val="-9"/>
          <w:sz w:val="24"/>
        </w:rPr>
        <w:t xml:space="preserve"> </w:t>
      </w:r>
      <w:r w:rsidRPr="000170FC">
        <w:rPr>
          <w:rFonts w:ascii="Aptos" w:hAnsi="Aptos"/>
          <w:sz w:val="24"/>
        </w:rPr>
        <w:t>referred</w:t>
      </w:r>
      <w:r w:rsidRPr="000170FC">
        <w:rPr>
          <w:rFonts w:ascii="Aptos" w:hAnsi="Aptos"/>
          <w:spacing w:val="6"/>
          <w:sz w:val="24"/>
        </w:rPr>
        <w:t xml:space="preserve"> </w:t>
      </w:r>
      <w:r w:rsidRPr="000170FC">
        <w:rPr>
          <w:rFonts w:ascii="Aptos" w:hAnsi="Aptos"/>
          <w:sz w:val="24"/>
        </w:rPr>
        <w:t>to</w:t>
      </w:r>
      <w:r w:rsidRPr="000170FC">
        <w:rPr>
          <w:rFonts w:ascii="Aptos" w:hAnsi="Aptos"/>
          <w:spacing w:val="5"/>
          <w:sz w:val="24"/>
        </w:rPr>
        <w:t xml:space="preserve"> </w:t>
      </w:r>
      <w:r w:rsidRPr="000170FC">
        <w:rPr>
          <w:rFonts w:ascii="Aptos" w:hAnsi="Aptos"/>
          <w:sz w:val="24"/>
        </w:rPr>
        <w:t>a</w:t>
      </w:r>
      <w:r w:rsidRPr="000170FC">
        <w:rPr>
          <w:rFonts w:ascii="Aptos" w:hAnsi="Aptos"/>
          <w:spacing w:val="-8"/>
          <w:sz w:val="24"/>
        </w:rPr>
        <w:t xml:space="preserve"> </w:t>
      </w:r>
      <w:r w:rsidRPr="000170FC">
        <w:rPr>
          <w:rFonts w:ascii="Aptos" w:hAnsi="Aptos"/>
          <w:spacing w:val="-2"/>
          <w:sz w:val="24"/>
        </w:rPr>
        <w:t>hearing.</w:t>
      </w:r>
    </w:p>
    <w:p w14:paraId="46FDE11D" w14:textId="77777777" w:rsidR="007101D0" w:rsidRPr="000170FC" w:rsidRDefault="007101D0">
      <w:pPr>
        <w:pStyle w:val="BodyText"/>
        <w:spacing w:before="252"/>
        <w:jc w:val="left"/>
        <w:rPr>
          <w:rFonts w:ascii="Aptos" w:hAnsi="Aptos"/>
        </w:rPr>
      </w:pPr>
    </w:p>
    <w:p w14:paraId="46FDE11E" w14:textId="77777777" w:rsidR="007101D0" w:rsidRPr="000170FC" w:rsidRDefault="009A1D15">
      <w:pPr>
        <w:pStyle w:val="ListParagraph"/>
        <w:numPr>
          <w:ilvl w:val="1"/>
          <w:numId w:val="2"/>
        </w:numPr>
        <w:tabs>
          <w:tab w:val="left" w:pos="807"/>
        </w:tabs>
        <w:ind w:left="807" w:hanging="705"/>
        <w:rPr>
          <w:rFonts w:ascii="Aptos" w:hAnsi="Aptos"/>
          <w:sz w:val="24"/>
        </w:rPr>
      </w:pPr>
      <w:r w:rsidRPr="000170FC">
        <w:rPr>
          <w:rFonts w:ascii="Aptos" w:hAnsi="Aptos"/>
          <w:sz w:val="24"/>
          <w:u w:val="single"/>
        </w:rPr>
        <w:t>Oral</w:t>
      </w:r>
      <w:r w:rsidRPr="000170FC">
        <w:rPr>
          <w:rFonts w:ascii="Aptos" w:hAnsi="Aptos"/>
          <w:spacing w:val="4"/>
          <w:sz w:val="24"/>
          <w:u w:val="single"/>
        </w:rPr>
        <w:t xml:space="preserve"> </w:t>
      </w:r>
      <w:r w:rsidRPr="000170FC">
        <w:rPr>
          <w:rFonts w:ascii="Aptos" w:hAnsi="Aptos"/>
          <w:spacing w:val="-2"/>
          <w:sz w:val="24"/>
          <w:u w:val="single"/>
        </w:rPr>
        <w:t>Hearing</w:t>
      </w:r>
    </w:p>
    <w:p w14:paraId="46FDE11F" w14:textId="77777777" w:rsidR="007101D0" w:rsidRPr="000170FC" w:rsidRDefault="009A1D15">
      <w:pPr>
        <w:pStyle w:val="BodyText"/>
        <w:spacing w:before="257" w:line="232" w:lineRule="auto"/>
        <w:ind w:left="823" w:right="83"/>
        <w:rPr>
          <w:rFonts w:ascii="Aptos" w:hAnsi="Aptos"/>
        </w:rPr>
      </w:pPr>
      <w:r w:rsidRPr="000170FC">
        <w:rPr>
          <w:rFonts w:ascii="Aptos" w:hAnsi="Aptos"/>
        </w:rPr>
        <w:t>In the event of an oral hearing, this hearing will generally be held in public and although it will be conducted on a relatively informal basis, both</w:t>
      </w:r>
      <w:r w:rsidRPr="000170FC">
        <w:rPr>
          <w:rFonts w:ascii="Aptos" w:hAnsi="Aptos"/>
          <w:spacing w:val="40"/>
        </w:rPr>
        <w:t xml:space="preserve"> </w:t>
      </w:r>
      <w:r w:rsidRPr="000170FC">
        <w:rPr>
          <w:rFonts w:ascii="Aptos" w:hAnsi="Aptos"/>
        </w:rPr>
        <w:t>the investigator and the Subject Councillor complained about will be</w:t>
      </w:r>
      <w:r w:rsidRPr="000170FC">
        <w:rPr>
          <w:rFonts w:ascii="Aptos" w:hAnsi="Aptos"/>
          <w:spacing w:val="-9"/>
        </w:rPr>
        <w:t xml:space="preserve"> </w:t>
      </w:r>
      <w:r w:rsidRPr="000170FC">
        <w:rPr>
          <w:rFonts w:ascii="Aptos" w:hAnsi="Aptos"/>
        </w:rPr>
        <w:t xml:space="preserve">able to make </w:t>
      </w:r>
      <w:proofErr w:type="gramStart"/>
      <w:r w:rsidRPr="000170FC">
        <w:rPr>
          <w:rFonts w:ascii="Aptos" w:hAnsi="Aptos"/>
        </w:rPr>
        <w:t>representation</w:t>
      </w:r>
      <w:r w:rsidRPr="000170FC">
        <w:rPr>
          <w:rFonts w:ascii="Aptos" w:hAnsi="Aptos"/>
          <w:spacing w:val="-17"/>
        </w:rPr>
        <w:t xml:space="preserve"> </w:t>
      </w:r>
      <w:r w:rsidRPr="000170FC">
        <w:rPr>
          <w:rFonts w:ascii="Aptos" w:hAnsi="Aptos"/>
        </w:rPr>
        <w:t>s</w:t>
      </w:r>
      <w:proofErr w:type="gramEnd"/>
      <w:r w:rsidRPr="000170FC">
        <w:rPr>
          <w:rFonts w:ascii="Aptos" w:hAnsi="Aptos"/>
        </w:rPr>
        <w:t xml:space="preserve"> and call witnesses.</w:t>
      </w:r>
      <w:r w:rsidRPr="000170FC">
        <w:rPr>
          <w:rFonts w:ascii="Aptos" w:hAnsi="Aptos"/>
          <w:spacing w:val="40"/>
        </w:rPr>
        <w:t xml:space="preserve"> </w:t>
      </w:r>
      <w:r w:rsidRPr="000170FC">
        <w:rPr>
          <w:rFonts w:ascii="Aptos" w:hAnsi="Aptos"/>
        </w:rPr>
        <w:t>At</w:t>
      </w:r>
      <w:r w:rsidRPr="000170FC">
        <w:rPr>
          <w:rFonts w:ascii="Aptos" w:hAnsi="Aptos"/>
          <w:spacing w:val="-10"/>
        </w:rPr>
        <w:t xml:space="preserve"> </w:t>
      </w:r>
      <w:r w:rsidRPr="000170FC">
        <w:rPr>
          <w:rFonts w:ascii="Aptos" w:hAnsi="Aptos"/>
        </w:rPr>
        <w:t>the</w:t>
      </w:r>
      <w:r w:rsidRPr="000170FC">
        <w:rPr>
          <w:rFonts w:ascii="Aptos" w:hAnsi="Aptos"/>
          <w:spacing w:val="-1"/>
        </w:rPr>
        <w:t xml:space="preserve"> </w:t>
      </w:r>
      <w:r w:rsidRPr="000170FC">
        <w:rPr>
          <w:rFonts w:ascii="Aptos" w:hAnsi="Aptos"/>
        </w:rPr>
        <w:t>end</w:t>
      </w:r>
      <w:r w:rsidRPr="000170FC">
        <w:rPr>
          <w:rFonts w:ascii="Aptos" w:hAnsi="Aptos"/>
          <w:spacing w:val="-1"/>
        </w:rPr>
        <w:t xml:space="preserve"> </w:t>
      </w:r>
      <w:r w:rsidRPr="000170FC">
        <w:rPr>
          <w:rFonts w:ascii="Aptos" w:hAnsi="Aptos"/>
        </w:rPr>
        <w:t>of the hearing the Hearing Sub-Committee, after consulting with the Independent Person will decide whether, on the balance of probabilities, there has been a failure to comply with the Code of Conduct</w:t>
      </w:r>
      <w:r w:rsidRPr="000170FC">
        <w:rPr>
          <w:rFonts w:ascii="Aptos" w:hAnsi="Aptos"/>
          <w:spacing w:val="-8"/>
        </w:rPr>
        <w:t xml:space="preserve"> </w:t>
      </w:r>
      <w:r w:rsidRPr="000170FC">
        <w:rPr>
          <w:rFonts w:ascii="Aptos" w:hAnsi="Aptos"/>
        </w:rPr>
        <w:t>and what</w:t>
      </w:r>
      <w:r w:rsidRPr="000170FC">
        <w:rPr>
          <w:rFonts w:ascii="Aptos" w:hAnsi="Aptos"/>
          <w:spacing w:val="40"/>
        </w:rPr>
        <w:t xml:space="preserve"> </w:t>
      </w:r>
      <w:r w:rsidRPr="000170FC">
        <w:rPr>
          <w:rFonts w:ascii="Aptos" w:hAnsi="Aptos"/>
        </w:rPr>
        <w:t>“sanction”</w:t>
      </w:r>
      <w:r w:rsidRPr="000170FC">
        <w:rPr>
          <w:rFonts w:ascii="Aptos" w:hAnsi="Aptos"/>
          <w:spacing w:val="40"/>
        </w:rPr>
        <w:t xml:space="preserve"> </w:t>
      </w:r>
      <w:r w:rsidRPr="000170FC">
        <w:rPr>
          <w:rFonts w:ascii="Aptos" w:hAnsi="Aptos"/>
        </w:rPr>
        <w:t>or</w:t>
      </w:r>
      <w:r w:rsidRPr="000170FC">
        <w:rPr>
          <w:rFonts w:ascii="Aptos" w:hAnsi="Aptos"/>
          <w:spacing w:val="40"/>
        </w:rPr>
        <w:t xml:space="preserve"> </w:t>
      </w:r>
      <w:r w:rsidRPr="000170FC">
        <w:rPr>
          <w:rFonts w:ascii="Aptos" w:hAnsi="Aptos"/>
        </w:rPr>
        <w:t>“sanctions”</w:t>
      </w:r>
      <w:r w:rsidRPr="000170FC">
        <w:rPr>
          <w:rFonts w:ascii="Aptos" w:hAnsi="Aptos"/>
          <w:spacing w:val="40"/>
        </w:rPr>
        <w:t xml:space="preserve"> </w:t>
      </w:r>
      <w:r w:rsidRPr="000170FC">
        <w:rPr>
          <w:rFonts w:ascii="Aptos" w:hAnsi="Aptos"/>
        </w:rPr>
        <w:t>(if</w:t>
      </w:r>
      <w:r w:rsidRPr="000170FC">
        <w:rPr>
          <w:rFonts w:ascii="Aptos" w:hAnsi="Aptos"/>
          <w:spacing w:val="40"/>
        </w:rPr>
        <w:t xml:space="preserve"> </w:t>
      </w:r>
      <w:r w:rsidRPr="000170FC">
        <w:rPr>
          <w:rFonts w:ascii="Aptos" w:hAnsi="Aptos"/>
        </w:rPr>
        <w:t>any)</w:t>
      </w:r>
      <w:r w:rsidRPr="000170FC">
        <w:rPr>
          <w:rFonts w:ascii="Aptos" w:hAnsi="Aptos"/>
          <w:spacing w:val="40"/>
        </w:rPr>
        <w:t xml:space="preserve"> </w:t>
      </w:r>
      <w:r w:rsidRPr="000170FC">
        <w:rPr>
          <w:rFonts w:ascii="Aptos" w:hAnsi="Aptos"/>
        </w:rPr>
        <w:t>should</w:t>
      </w:r>
      <w:r w:rsidRPr="000170FC">
        <w:rPr>
          <w:rFonts w:ascii="Aptos" w:hAnsi="Aptos"/>
          <w:spacing w:val="40"/>
        </w:rPr>
        <w:t xml:space="preserve"> </w:t>
      </w:r>
      <w:r w:rsidRPr="000170FC">
        <w:rPr>
          <w:rFonts w:ascii="Aptos" w:hAnsi="Aptos"/>
        </w:rPr>
        <w:t xml:space="preserve">be </w:t>
      </w:r>
      <w:r w:rsidRPr="000170FC">
        <w:rPr>
          <w:rFonts w:ascii="Aptos" w:hAnsi="Aptos"/>
          <w:spacing w:val="-2"/>
        </w:rPr>
        <w:t>imposed.</w:t>
      </w:r>
    </w:p>
    <w:p w14:paraId="46FDE120" w14:textId="77777777" w:rsidR="007101D0" w:rsidRPr="000170FC" w:rsidRDefault="009A1D15">
      <w:pPr>
        <w:spacing w:before="275" w:line="235" w:lineRule="auto"/>
        <w:ind w:left="823" w:right="88"/>
        <w:jc w:val="both"/>
        <w:rPr>
          <w:rFonts w:ascii="Aptos" w:hAnsi="Aptos"/>
          <w:b/>
          <w:sz w:val="24"/>
        </w:rPr>
      </w:pPr>
      <w:r w:rsidRPr="000170FC">
        <w:rPr>
          <w:rFonts w:ascii="Aptos" w:hAnsi="Aptos"/>
          <w:sz w:val="24"/>
        </w:rPr>
        <w:t>If an</w:t>
      </w:r>
      <w:r w:rsidRPr="000170FC">
        <w:rPr>
          <w:rFonts w:ascii="Aptos" w:hAnsi="Aptos"/>
          <w:spacing w:val="26"/>
          <w:sz w:val="24"/>
        </w:rPr>
        <w:t xml:space="preserve"> </w:t>
      </w:r>
      <w:r w:rsidRPr="000170FC">
        <w:rPr>
          <w:rFonts w:ascii="Aptos" w:hAnsi="Aptos"/>
          <w:sz w:val="24"/>
        </w:rPr>
        <w:t>oral hearing</w:t>
      </w:r>
      <w:r w:rsidRPr="000170FC">
        <w:rPr>
          <w:rFonts w:ascii="Aptos" w:hAnsi="Aptos"/>
          <w:spacing w:val="-11"/>
          <w:sz w:val="24"/>
        </w:rPr>
        <w:t xml:space="preserve"> </w:t>
      </w:r>
      <w:r w:rsidRPr="000170FC">
        <w:rPr>
          <w:rFonts w:ascii="Aptos" w:hAnsi="Aptos"/>
          <w:sz w:val="24"/>
        </w:rPr>
        <w:t>is</w:t>
      </w:r>
      <w:r w:rsidRPr="000170FC">
        <w:rPr>
          <w:rFonts w:ascii="Aptos" w:hAnsi="Aptos"/>
          <w:spacing w:val="-12"/>
          <w:sz w:val="24"/>
        </w:rPr>
        <w:t xml:space="preserve"> </w:t>
      </w:r>
      <w:r w:rsidRPr="000170FC">
        <w:rPr>
          <w:rFonts w:ascii="Aptos" w:hAnsi="Aptos"/>
          <w:sz w:val="24"/>
        </w:rPr>
        <w:t>required</w:t>
      </w:r>
      <w:r w:rsidRPr="000170FC">
        <w:rPr>
          <w:rFonts w:ascii="Aptos" w:hAnsi="Aptos"/>
          <w:spacing w:val="-11"/>
          <w:sz w:val="24"/>
        </w:rPr>
        <w:t xml:space="preserve"> </w:t>
      </w:r>
      <w:r w:rsidRPr="000170FC">
        <w:rPr>
          <w:rFonts w:ascii="Aptos" w:hAnsi="Aptos"/>
          <w:sz w:val="24"/>
        </w:rPr>
        <w:t>and reaches a finding that</w:t>
      </w:r>
      <w:r w:rsidRPr="000170FC">
        <w:rPr>
          <w:rFonts w:ascii="Aptos" w:hAnsi="Aptos"/>
          <w:spacing w:val="-2"/>
          <w:sz w:val="24"/>
        </w:rPr>
        <w:t xml:space="preserve"> </w:t>
      </w:r>
      <w:r w:rsidRPr="000170FC">
        <w:rPr>
          <w:rFonts w:ascii="Aptos" w:hAnsi="Aptos"/>
          <w:sz w:val="24"/>
        </w:rPr>
        <w:t>there has been a failure to comply with the Code, then there is a range of sanctions available</w:t>
      </w:r>
      <w:r w:rsidRPr="000170FC">
        <w:rPr>
          <w:rFonts w:ascii="Aptos" w:hAnsi="Aptos"/>
          <w:spacing w:val="40"/>
          <w:sz w:val="24"/>
        </w:rPr>
        <w:t xml:space="preserve"> </w:t>
      </w:r>
      <w:r w:rsidRPr="000170FC">
        <w:rPr>
          <w:rFonts w:ascii="Aptos" w:hAnsi="Aptos"/>
          <w:sz w:val="24"/>
        </w:rPr>
        <w:t>as set out at Appendix E to this guidance.</w:t>
      </w:r>
      <w:r w:rsidRPr="000170FC">
        <w:rPr>
          <w:rFonts w:ascii="Aptos" w:hAnsi="Aptos"/>
          <w:spacing w:val="80"/>
          <w:sz w:val="24"/>
        </w:rPr>
        <w:t xml:space="preserve"> </w:t>
      </w:r>
      <w:r w:rsidRPr="000170FC">
        <w:rPr>
          <w:rFonts w:ascii="Aptos" w:hAnsi="Aptos"/>
          <w:b/>
          <w:sz w:val="24"/>
        </w:rPr>
        <w:t xml:space="preserve">It should be noted that under the Localism Act 2011, there is no ability to suspend or disqualify a </w:t>
      </w:r>
      <w:proofErr w:type="spellStart"/>
      <w:r w:rsidRPr="000170FC">
        <w:rPr>
          <w:rFonts w:ascii="Aptos" w:hAnsi="Aptos"/>
          <w:b/>
          <w:sz w:val="24"/>
        </w:rPr>
        <w:t>councillor</w:t>
      </w:r>
      <w:proofErr w:type="spellEnd"/>
      <w:r w:rsidRPr="000170FC">
        <w:rPr>
          <w:rFonts w:ascii="Aptos" w:hAnsi="Aptos"/>
          <w:b/>
          <w:sz w:val="24"/>
        </w:rPr>
        <w:t>.</w:t>
      </w:r>
    </w:p>
    <w:p w14:paraId="46FDE121" w14:textId="77777777" w:rsidR="007101D0" w:rsidRPr="000170FC" w:rsidRDefault="009A1D15">
      <w:pPr>
        <w:pStyle w:val="Heading3"/>
        <w:numPr>
          <w:ilvl w:val="0"/>
          <w:numId w:val="2"/>
        </w:numPr>
        <w:tabs>
          <w:tab w:val="left" w:pos="822"/>
        </w:tabs>
        <w:spacing w:before="242"/>
        <w:ind w:left="822" w:hanging="720"/>
        <w:rPr>
          <w:rFonts w:ascii="Aptos" w:hAnsi="Aptos"/>
        </w:rPr>
      </w:pPr>
      <w:r w:rsidRPr="000170FC">
        <w:rPr>
          <w:rFonts w:ascii="Aptos" w:hAnsi="Aptos"/>
        </w:rPr>
        <w:t>Other</w:t>
      </w:r>
      <w:r w:rsidRPr="000170FC">
        <w:rPr>
          <w:rFonts w:ascii="Aptos" w:hAnsi="Aptos"/>
          <w:spacing w:val="8"/>
        </w:rPr>
        <w:t xml:space="preserve"> </w:t>
      </w:r>
      <w:r w:rsidRPr="000170FC">
        <w:rPr>
          <w:rFonts w:ascii="Aptos" w:hAnsi="Aptos"/>
        </w:rPr>
        <w:t>Important</w:t>
      </w:r>
      <w:r w:rsidRPr="000170FC">
        <w:rPr>
          <w:rFonts w:ascii="Aptos" w:hAnsi="Aptos"/>
          <w:spacing w:val="10"/>
        </w:rPr>
        <w:t xml:space="preserve"> </w:t>
      </w:r>
      <w:r w:rsidRPr="000170FC">
        <w:rPr>
          <w:rFonts w:ascii="Aptos" w:hAnsi="Aptos"/>
          <w:spacing w:val="-2"/>
        </w:rPr>
        <w:t>Information</w:t>
      </w:r>
    </w:p>
    <w:p w14:paraId="46FDE122" w14:textId="77777777" w:rsidR="007101D0" w:rsidRPr="000170FC" w:rsidRDefault="009A1D15">
      <w:pPr>
        <w:pStyle w:val="ListParagraph"/>
        <w:numPr>
          <w:ilvl w:val="1"/>
          <w:numId w:val="2"/>
        </w:numPr>
        <w:tabs>
          <w:tab w:val="left" w:pos="807"/>
        </w:tabs>
        <w:spacing w:before="271"/>
        <w:ind w:left="807" w:hanging="705"/>
        <w:rPr>
          <w:rFonts w:ascii="Aptos" w:hAnsi="Aptos"/>
          <w:sz w:val="24"/>
        </w:rPr>
      </w:pPr>
      <w:r w:rsidRPr="000170FC">
        <w:rPr>
          <w:rFonts w:ascii="Aptos" w:hAnsi="Aptos"/>
          <w:sz w:val="24"/>
          <w:u w:val="single"/>
        </w:rPr>
        <w:t>Ability</w:t>
      </w:r>
      <w:r w:rsidRPr="000170FC">
        <w:rPr>
          <w:rFonts w:ascii="Aptos" w:hAnsi="Aptos"/>
          <w:spacing w:val="-3"/>
          <w:sz w:val="24"/>
          <w:u w:val="single"/>
        </w:rPr>
        <w:t xml:space="preserve"> </w:t>
      </w:r>
      <w:r w:rsidRPr="000170FC">
        <w:rPr>
          <w:rFonts w:ascii="Aptos" w:hAnsi="Aptos"/>
          <w:sz w:val="24"/>
          <w:u w:val="single"/>
        </w:rPr>
        <w:t>to</w:t>
      </w:r>
      <w:r w:rsidRPr="000170FC">
        <w:rPr>
          <w:rFonts w:ascii="Aptos" w:hAnsi="Aptos"/>
          <w:spacing w:val="2"/>
          <w:sz w:val="24"/>
          <w:u w:val="single"/>
        </w:rPr>
        <w:t xml:space="preserve"> </w:t>
      </w:r>
      <w:r w:rsidRPr="000170FC">
        <w:rPr>
          <w:rFonts w:ascii="Aptos" w:hAnsi="Aptos"/>
          <w:spacing w:val="-2"/>
          <w:sz w:val="24"/>
          <w:u w:val="single"/>
        </w:rPr>
        <w:t>Appeal</w:t>
      </w:r>
    </w:p>
    <w:p w14:paraId="46FDE123" w14:textId="77777777" w:rsidR="007101D0" w:rsidRPr="000170FC" w:rsidRDefault="009A1D15">
      <w:pPr>
        <w:pStyle w:val="BodyText"/>
        <w:spacing w:before="269" w:line="235" w:lineRule="auto"/>
        <w:ind w:left="823" w:right="80"/>
        <w:rPr>
          <w:rFonts w:ascii="Aptos" w:hAnsi="Aptos"/>
        </w:rPr>
      </w:pPr>
      <w:r w:rsidRPr="000170FC">
        <w:rPr>
          <w:rFonts w:ascii="Aptos" w:hAnsi="Aptos"/>
        </w:rPr>
        <w:t xml:space="preserve">Although there is </w:t>
      </w:r>
      <w:r w:rsidRPr="000170FC">
        <w:rPr>
          <w:rFonts w:ascii="Aptos" w:hAnsi="Aptos"/>
          <w:spacing w:val="10"/>
        </w:rPr>
        <w:t xml:space="preserve">no </w:t>
      </w:r>
      <w:r w:rsidRPr="000170FC">
        <w:rPr>
          <w:rFonts w:ascii="Aptos" w:hAnsi="Aptos"/>
        </w:rPr>
        <w:t xml:space="preserve">right of appeal against the decisions of the Monitoring Officer, SASC or Hearing Sub-Committee, if you are unhappy with the procedures followed (as opposed to the outcome) </w:t>
      </w:r>
      <w:proofErr w:type="gramStart"/>
      <w:r w:rsidRPr="000170FC">
        <w:rPr>
          <w:rFonts w:ascii="Aptos" w:hAnsi="Aptos"/>
        </w:rPr>
        <w:t>then</w:t>
      </w:r>
      <w:r w:rsidRPr="000170FC">
        <w:rPr>
          <w:rFonts w:ascii="Aptos" w:hAnsi="Aptos"/>
          <w:spacing w:val="25"/>
        </w:rPr>
        <w:t xml:space="preserve">  </w:t>
      </w:r>
      <w:r w:rsidRPr="000170FC">
        <w:rPr>
          <w:rFonts w:ascii="Aptos" w:hAnsi="Aptos"/>
        </w:rPr>
        <w:t>you</w:t>
      </w:r>
      <w:proofErr w:type="gramEnd"/>
      <w:r w:rsidRPr="000170FC">
        <w:rPr>
          <w:rFonts w:ascii="Aptos" w:hAnsi="Aptos"/>
          <w:spacing w:val="26"/>
        </w:rPr>
        <w:t xml:space="preserve">  </w:t>
      </w:r>
      <w:r w:rsidRPr="000170FC">
        <w:rPr>
          <w:rFonts w:ascii="Aptos" w:hAnsi="Aptos"/>
        </w:rPr>
        <w:t>are</w:t>
      </w:r>
      <w:r w:rsidRPr="000170FC">
        <w:rPr>
          <w:rFonts w:ascii="Aptos" w:hAnsi="Aptos"/>
          <w:spacing w:val="70"/>
          <w:w w:val="150"/>
        </w:rPr>
        <w:t xml:space="preserve"> </w:t>
      </w:r>
      <w:r w:rsidRPr="000170FC">
        <w:rPr>
          <w:rFonts w:ascii="Aptos" w:hAnsi="Aptos"/>
        </w:rPr>
        <w:t>still</w:t>
      </w:r>
      <w:r w:rsidRPr="000170FC">
        <w:rPr>
          <w:rFonts w:ascii="Aptos" w:hAnsi="Aptos"/>
          <w:spacing w:val="58"/>
          <w:w w:val="150"/>
        </w:rPr>
        <w:t xml:space="preserve"> </w:t>
      </w:r>
      <w:r w:rsidRPr="000170FC">
        <w:rPr>
          <w:rFonts w:ascii="Aptos" w:hAnsi="Aptos"/>
        </w:rPr>
        <w:t>entitled</w:t>
      </w:r>
      <w:r w:rsidRPr="000170FC">
        <w:rPr>
          <w:rFonts w:ascii="Aptos" w:hAnsi="Aptos"/>
          <w:spacing w:val="54"/>
          <w:w w:val="150"/>
        </w:rPr>
        <w:t xml:space="preserve"> </w:t>
      </w:r>
      <w:r w:rsidRPr="000170FC">
        <w:rPr>
          <w:rFonts w:ascii="Aptos" w:hAnsi="Aptos"/>
        </w:rPr>
        <w:t>to</w:t>
      </w:r>
      <w:r w:rsidRPr="000170FC">
        <w:rPr>
          <w:rFonts w:ascii="Aptos" w:hAnsi="Aptos"/>
          <w:spacing w:val="53"/>
          <w:w w:val="150"/>
        </w:rPr>
        <w:t xml:space="preserve"> </w:t>
      </w:r>
      <w:r w:rsidRPr="000170FC">
        <w:rPr>
          <w:rFonts w:ascii="Aptos" w:hAnsi="Aptos"/>
        </w:rPr>
        <w:t>complain</w:t>
      </w:r>
      <w:r w:rsidRPr="000170FC">
        <w:rPr>
          <w:rFonts w:ascii="Aptos" w:hAnsi="Aptos"/>
          <w:spacing w:val="69"/>
          <w:w w:val="150"/>
        </w:rPr>
        <w:t xml:space="preserve"> </w:t>
      </w:r>
      <w:r w:rsidRPr="000170FC">
        <w:rPr>
          <w:rFonts w:ascii="Aptos" w:hAnsi="Aptos"/>
        </w:rPr>
        <w:t>to</w:t>
      </w:r>
      <w:r w:rsidRPr="000170FC">
        <w:rPr>
          <w:rFonts w:ascii="Aptos" w:hAnsi="Aptos"/>
          <w:spacing w:val="53"/>
          <w:w w:val="150"/>
        </w:rPr>
        <w:t xml:space="preserve"> </w:t>
      </w:r>
      <w:r w:rsidRPr="000170FC">
        <w:rPr>
          <w:rFonts w:ascii="Aptos" w:hAnsi="Aptos"/>
        </w:rPr>
        <w:t>the</w:t>
      </w:r>
      <w:r w:rsidRPr="000170FC">
        <w:rPr>
          <w:rFonts w:ascii="Aptos" w:hAnsi="Aptos"/>
          <w:spacing w:val="54"/>
          <w:w w:val="150"/>
        </w:rPr>
        <w:t xml:space="preserve"> </w:t>
      </w:r>
      <w:r w:rsidRPr="000170FC">
        <w:rPr>
          <w:rFonts w:ascii="Aptos" w:hAnsi="Aptos"/>
        </w:rPr>
        <w:t>Local</w:t>
      </w:r>
      <w:r w:rsidRPr="000170FC">
        <w:rPr>
          <w:rFonts w:ascii="Aptos" w:hAnsi="Aptos"/>
          <w:spacing w:val="58"/>
          <w:w w:val="150"/>
        </w:rPr>
        <w:t xml:space="preserve"> </w:t>
      </w:r>
      <w:r w:rsidRPr="000170FC">
        <w:rPr>
          <w:rFonts w:ascii="Aptos" w:hAnsi="Aptos"/>
          <w:spacing w:val="-2"/>
        </w:rPr>
        <w:t>Government</w:t>
      </w:r>
    </w:p>
    <w:p w14:paraId="46FDE124" w14:textId="77777777" w:rsidR="007101D0" w:rsidRPr="000170FC" w:rsidRDefault="007101D0">
      <w:pPr>
        <w:pStyle w:val="BodyText"/>
        <w:spacing w:line="235" w:lineRule="auto"/>
        <w:rPr>
          <w:rFonts w:ascii="Aptos" w:hAnsi="Aptos"/>
        </w:rPr>
        <w:sectPr w:rsidR="007101D0" w:rsidRPr="000170FC">
          <w:pgSz w:w="11910" w:h="16850"/>
          <w:pgMar w:top="820" w:right="1700" w:bottom="960" w:left="1700" w:header="0" w:footer="765" w:gutter="0"/>
          <w:cols w:space="720"/>
        </w:sectPr>
      </w:pPr>
    </w:p>
    <w:p w14:paraId="46FDE125" w14:textId="77777777" w:rsidR="007101D0" w:rsidRPr="000170FC" w:rsidRDefault="009A1D15">
      <w:pPr>
        <w:pStyle w:val="BodyText"/>
        <w:spacing w:before="80" w:line="235" w:lineRule="auto"/>
        <w:ind w:left="823" w:right="94"/>
        <w:rPr>
          <w:rFonts w:ascii="Aptos" w:hAnsi="Aptos"/>
        </w:rPr>
      </w:pPr>
      <w:r w:rsidRPr="000170FC">
        <w:rPr>
          <w:rFonts w:ascii="Aptos" w:hAnsi="Aptos"/>
        </w:rPr>
        <w:lastRenderedPageBreak/>
        <w:t>Ombudsman or challenge a decision through the Courts by way of Judicial Review.</w:t>
      </w:r>
    </w:p>
    <w:p w14:paraId="46FDE126" w14:textId="77777777" w:rsidR="007101D0" w:rsidRPr="000170FC" w:rsidRDefault="009A1D15">
      <w:pPr>
        <w:pStyle w:val="ListParagraph"/>
        <w:numPr>
          <w:ilvl w:val="1"/>
          <w:numId w:val="2"/>
        </w:numPr>
        <w:tabs>
          <w:tab w:val="left" w:pos="807"/>
        </w:tabs>
        <w:spacing w:before="250"/>
        <w:ind w:left="807" w:hanging="705"/>
        <w:rPr>
          <w:rFonts w:ascii="Aptos" w:hAnsi="Aptos"/>
          <w:sz w:val="24"/>
        </w:rPr>
      </w:pPr>
      <w:r w:rsidRPr="000170FC">
        <w:rPr>
          <w:rFonts w:ascii="Aptos" w:hAnsi="Aptos"/>
          <w:sz w:val="24"/>
          <w:u w:val="single"/>
        </w:rPr>
        <w:t>Withdrawing</w:t>
      </w:r>
      <w:r w:rsidRPr="000170FC">
        <w:rPr>
          <w:rFonts w:ascii="Aptos" w:hAnsi="Aptos"/>
          <w:spacing w:val="32"/>
          <w:sz w:val="24"/>
          <w:u w:val="single"/>
        </w:rPr>
        <w:t xml:space="preserve"> </w:t>
      </w:r>
      <w:r w:rsidRPr="000170FC">
        <w:rPr>
          <w:rFonts w:ascii="Aptos" w:hAnsi="Aptos"/>
          <w:spacing w:val="-2"/>
          <w:sz w:val="24"/>
          <w:u w:val="single"/>
        </w:rPr>
        <w:t>Complaints</w:t>
      </w:r>
    </w:p>
    <w:p w14:paraId="46FDE127" w14:textId="77777777" w:rsidR="007101D0" w:rsidRPr="000170FC" w:rsidRDefault="009A1D15">
      <w:pPr>
        <w:pStyle w:val="BodyText"/>
        <w:spacing w:before="269" w:line="235" w:lineRule="auto"/>
        <w:ind w:left="823" w:right="90"/>
        <w:rPr>
          <w:rFonts w:ascii="Aptos" w:hAnsi="Aptos"/>
        </w:rPr>
      </w:pPr>
      <w:r w:rsidRPr="000170FC">
        <w:rPr>
          <w:rFonts w:ascii="Aptos" w:hAnsi="Aptos"/>
        </w:rPr>
        <w:t>A complainant may ask to withdraw their complaint before it</w:t>
      </w:r>
      <w:r w:rsidRPr="000170FC">
        <w:rPr>
          <w:rFonts w:ascii="Aptos" w:hAnsi="Aptos"/>
          <w:spacing w:val="-6"/>
        </w:rPr>
        <w:t xml:space="preserve"> </w:t>
      </w:r>
      <w:r w:rsidRPr="000170FC">
        <w:rPr>
          <w:rFonts w:ascii="Aptos" w:hAnsi="Aptos"/>
        </w:rPr>
        <w:t>has been assessed or decided. In deciding whether to agree to the request the Monitoring Officer will consider:</w:t>
      </w:r>
    </w:p>
    <w:p w14:paraId="46FDE128" w14:textId="77777777" w:rsidR="007101D0" w:rsidRPr="000170FC" w:rsidRDefault="009A1D15">
      <w:pPr>
        <w:pStyle w:val="ListParagraph"/>
        <w:numPr>
          <w:ilvl w:val="2"/>
          <w:numId w:val="2"/>
        </w:numPr>
        <w:tabs>
          <w:tab w:val="left" w:pos="1243"/>
        </w:tabs>
        <w:spacing w:before="271" w:line="232" w:lineRule="auto"/>
        <w:ind w:left="1243" w:right="208" w:hanging="436"/>
        <w:jc w:val="left"/>
        <w:rPr>
          <w:rFonts w:ascii="Aptos" w:hAnsi="Aptos"/>
          <w:b/>
          <w:sz w:val="24"/>
        </w:rPr>
      </w:pPr>
      <w:r w:rsidRPr="000170FC">
        <w:rPr>
          <w:rFonts w:ascii="Aptos" w:hAnsi="Aptos"/>
          <w:sz w:val="24"/>
        </w:rPr>
        <w:t xml:space="preserve">The complainant’s reasons for withdrawal (e.g. whether there has been </w:t>
      </w:r>
      <w:r w:rsidRPr="000170FC">
        <w:rPr>
          <w:rFonts w:ascii="Aptos" w:hAnsi="Aptos"/>
          <w:spacing w:val="9"/>
          <w:sz w:val="24"/>
        </w:rPr>
        <w:t xml:space="preserve">undue </w:t>
      </w:r>
      <w:r w:rsidRPr="000170FC">
        <w:rPr>
          <w:rFonts w:ascii="Aptos" w:hAnsi="Aptos"/>
          <w:sz w:val="24"/>
        </w:rPr>
        <w:t>pressure or an apology given).</w:t>
      </w:r>
    </w:p>
    <w:p w14:paraId="46FDE129" w14:textId="77777777" w:rsidR="007101D0" w:rsidRPr="000170FC" w:rsidRDefault="009A1D15">
      <w:pPr>
        <w:pStyle w:val="ListParagraph"/>
        <w:numPr>
          <w:ilvl w:val="2"/>
          <w:numId w:val="2"/>
        </w:numPr>
        <w:tabs>
          <w:tab w:val="left" w:pos="1243"/>
        </w:tabs>
        <w:spacing w:before="273" w:line="232" w:lineRule="auto"/>
        <w:ind w:left="1243" w:right="125" w:hanging="436"/>
        <w:jc w:val="left"/>
        <w:rPr>
          <w:rFonts w:ascii="Aptos" w:hAnsi="Aptos"/>
          <w:b/>
          <w:sz w:val="24"/>
        </w:rPr>
      </w:pPr>
      <w:r w:rsidRPr="000170FC">
        <w:rPr>
          <w:rFonts w:ascii="Aptos" w:hAnsi="Aptos"/>
          <w:sz w:val="24"/>
        </w:rPr>
        <w:t>Whether the public interest</w:t>
      </w:r>
      <w:r w:rsidRPr="000170FC">
        <w:rPr>
          <w:rFonts w:ascii="Aptos" w:hAnsi="Aptos"/>
          <w:spacing w:val="-4"/>
          <w:sz w:val="24"/>
        </w:rPr>
        <w:t xml:space="preserve"> </w:t>
      </w:r>
      <w:r w:rsidRPr="000170FC">
        <w:rPr>
          <w:rFonts w:ascii="Aptos" w:hAnsi="Aptos"/>
          <w:sz w:val="24"/>
        </w:rPr>
        <w:t>in taking some action on the complaint outweighs the complainant’s wish to withdraw it.</w:t>
      </w:r>
    </w:p>
    <w:p w14:paraId="46FDE12A" w14:textId="77777777" w:rsidR="007101D0" w:rsidRPr="000170FC" w:rsidRDefault="009A1D15">
      <w:pPr>
        <w:pStyle w:val="ListParagraph"/>
        <w:numPr>
          <w:ilvl w:val="2"/>
          <w:numId w:val="2"/>
        </w:numPr>
        <w:tabs>
          <w:tab w:val="left" w:pos="1243"/>
        </w:tabs>
        <w:spacing w:before="266" w:line="247" w:lineRule="auto"/>
        <w:ind w:left="1243" w:right="720" w:hanging="436"/>
        <w:jc w:val="left"/>
        <w:rPr>
          <w:rFonts w:ascii="Aptos" w:hAnsi="Aptos"/>
          <w:b/>
          <w:sz w:val="24"/>
        </w:rPr>
      </w:pPr>
      <w:r w:rsidRPr="000170FC">
        <w:rPr>
          <w:rFonts w:ascii="Aptos" w:hAnsi="Aptos"/>
          <w:sz w:val="24"/>
        </w:rPr>
        <w:t>Whether</w:t>
      </w:r>
      <w:r w:rsidRPr="000170FC">
        <w:rPr>
          <w:rFonts w:ascii="Aptos" w:hAnsi="Aptos"/>
          <w:spacing w:val="-5"/>
          <w:sz w:val="24"/>
        </w:rPr>
        <w:t xml:space="preserve"> </w:t>
      </w:r>
      <w:r w:rsidRPr="000170FC">
        <w:rPr>
          <w:rFonts w:ascii="Aptos" w:hAnsi="Aptos"/>
          <w:sz w:val="24"/>
        </w:rPr>
        <w:t>action,</w:t>
      </w:r>
      <w:r w:rsidRPr="000170FC">
        <w:rPr>
          <w:rFonts w:ascii="Aptos" w:hAnsi="Aptos"/>
          <w:spacing w:val="-7"/>
          <w:sz w:val="24"/>
        </w:rPr>
        <w:t xml:space="preserve"> </w:t>
      </w:r>
      <w:r w:rsidRPr="000170FC">
        <w:rPr>
          <w:rFonts w:ascii="Aptos" w:hAnsi="Aptos"/>
          <w:sz w:val="24"/>
        </w:rPr>
        <w:t>such as a formal investigation,</w:t>
      </w:r>
      <w:r w:rsidRPr="000170FC">
        <w:rPr>
          <w:rFonts w:ascii="Aptos" w:hAnsi="Aptos"/>
          <w:spacing w:val="-7"/>
          <w:sz w:val="24"/>
        </w:rPr>
        <w:t xml:space="preserve"> </w:t>
      </w:r>
      <w:r w:rsidRPr="000170FC">
        <w:rPr>
          <w:rFonts w:ascii="Aptos" w:hAnsi="Aptos"/>
          <w:sz w:val="24"/>
        </w:rPr>
        <w:t>may be taken without the complainant’s participation.</w:t>
      </w:r>
    </w:p>
    <w:p w14:paraId="46FDE12B" w14:textId="77777777" w:rsidR="007101D0" w:rsidRPr="000170FC" w:rsidRDefault="009A1D15">
      <w:pPr>
        <w:pStyle w:val="ListParagraph"/>
        <w:numPr>
          <w:ilvl w:val="1"/>
          <w:numId w:val="2"/>
        </w:numPr>
        <w:tabs>
          <w:tab w:val="left" w:pos="807"/>
        </w:tabs>
        <w:spacing w:before="240"/>
        <w:ind w:left="807" w:hanging="705"/>
        <w:rPr>
          <w:rFonts w:ascii="Aptos" w:hAnsi="Aptos"/>
          <w:sz w:val="24"/>
        </w:rPr>
      </w:pPr>
      <w:r w:rsidRPr="000170FC">
        <w:rPr>
          <w:rFonts w:ascii="Aptos" w:hAnsi="Aptos"/>
          <w:sz w:val="24"/>
          <w:u w:val="single"/>
        </w:rPr>
        <w:t>Complaints about</w:t>
      </w:r>
      <w:r w:rsidRPr="000170FC">
        <w:rPr>
          <w:rFonts w:ascii="Aptos" w:hAnsi="Aptos"/>
          <w:spacing w:val="-8"/>
          <w:sz w:val="24"/>
          <w:u w:val="single"/>
        </w:rPr>
        <w:t xml:space="preserve"> </w:t>
      </w:r>
      <w:r w:rsidRPr="000170FC">
        <w:rPr>
          <w:rFonts w:ascii="Aptos" w:hAnsi="Aptos"/>
          <w:sz w:val="24"/>
          <w:u w:val="single"/>
        </w:rPr>
        <w:t>a</w:t>
      </w:r>
      <w:r w:rsidRPr="000170FC">
        <w:rPr>
          <w:rFonts w:ascii="Aptos" w:hAnsi="Aptos"/>
          <w:spacing w:val="2"/>
          <w:sz w:val="24"/>
          <w:u w:val="single"/>
        </w:rPr>
        <w:t xml:space="preserve"> </w:t>
      </w:r>
      <w:r w:rsidRPr="000170FC">
        <w:rPr>
          <w:rFonts w:ascii="Aptos" w:hAnsi="Aptos"/>
          <w:sz w:val="24"/>
          <w:u w:val="single"/>
        </w:rPr>
        <w:t>matter</w:t>
      </w:r>
      <w:r w:rsidRPr="000170FC">
        <w:rPr>
          <w:rFonts w:ascii="Aptos" w:hAnsi="Aptos"/>
          <w:spacing w:val="-6"/>
          <w:sz w:val="24"/>
          <w:u w:val="single"/>
        </w:rPr>
        <w:t xml:space="preserve"> </w:t>
      </w:r>
      <w:r w:rsidRPr="000170FC">
        <w:rPr>
          <w:rFonts w:ascii="Aptos" w:hAnsi="Aptos"/>
          <w:sz w:val="24"/>
          <w:u w:val="single"/>
        </w:rPr>
        <w:t>that has</w:t>
      </w:r>
      <w:r w:rsidRPr="000170FC">
        <w:rPr>
          <w:rFonts w:ascii="Aptos" w:hAnsi="Aptos"/>
          <w:spacing w:val="1"/>
          <w:sz w:val="24"/>
          <w:u w:val="single"/>
        </w:rPr>
        <w:t xml:space="preserve"> </w:t>
      </w:r>
      <w:r w:rsidRPr="000170FC">
        <w:rPr>
          <w:rFonts w:ascii="Aptos" w:hAnsi="Aptos"/>
          <w:sz w:val="24"/>
          <w:u w:val="single"/>
        </w:rPr>
        <w:t>already</w:t>
      </w:r>
      <w:r w:rsidRPr="000170FC">
        <w:rPr>
          <w:rFonts w:ascii="Aptos" w:hAnsi="Aptos"/>
          <w:spacing w:val="3"/>
          <w:sz w:val="24"/>
          <w:u w:val="single"/>
        </w:rPr>
        <w:t xml:space="preserve"> </w:t>
      </w:r>
      <w:r w:rsidRPr="000170FC">
        <w:rPr>
          <w:rFonts w:ascii="Aptos" w:hAnsi="Aptos"/>
          <w:sz w:val="24"/>
          <w:u w:val="single"/>
        </w:rPr>
        <w:t>been</w:t>
      </w:r>
      <w:r w:rsidRPr="000170FC">
        <w:rPr>
          <w:rFonts w:ascii="Aptos" w:hAnsi="Aptos"/>
          <w:spacing w:val="18"/>
          <w:sz w:val="24"/>
          <w:u w:val="single"/>
        </w:rPr>
        <w:t xml:space="preserve"> </w:t>
      </w:r>
      <w:r w:rsidRPr="000170FC">
        <w:rPr>
          <w:rFonts w:ascii="Aptos" w:hAnsi="Aptos"/>
          <w:spacing w:val="-2"/>
          <w:sz w:val="24"/>
          <w:u w:val="single"/>
        </w:rPr>
        <w:t>assessed</w:t>
      </w:r>
    </w:p>
    <w:p w14:paraId="46FDE12C" w14:textId="77777777" w:rsidR="007101D0" w:rsidRPr="000170FC" w:rsidRDefault="009A1D15">
      <w:pPr>
        <w:pStyle w:val="BodyText"/>
        <w:spacing w:before="271" w:line="232" w:lineRule="auto"/>
        <w:ind w:left="808" w:right="81"/>
        <w:rPr>
          <w:rFonts w:ascii="Aptos" w:hAnsi="Aptos"/>
        </w:rPr>
      </w:pPr>
      <w:r w:rsidRPr="000170FC">
        <w:rPr>
          <w:rFonts w:ascii="Aptos" w:hAnsi="Aptos"/>
        </w:rPr>
        <w:t>There are occasions when</w:t>
      </w:r>
      <w:r w:rsidRPr="000170FC">
        <w:rPr>
          <w:rFonts w:ascii="Aptos" w:hAnsi="Aptos"/>
          <w:spacing w:val="40"/>
        </w:rPr>
        <w:t xml:space="preserve"> </w:t>
      </w:r>
      <w:r w:rsidRPr="000170FC">
        <w:rPr>
          <w:rFonts w:ascii="Aptos" w:hAnsi="Aptos"/>
        </w:rPr>
        <w:t xml:space="preserve">a complaint is received on a matter that is the same or </w:t>
      </w:r>
      <w:proofErr w:type="gramStart"/>
      <w:r w:rsidRPr="000170FC">
        <w:rPr>
          <w:rFonts w:ascii="Aptos" w:hAnsi="Aptos"/>
        </w:rPr>
        <w:t>similar to</w:t>
      </w:r>
      <w:proofErr w:type="gramEnd"/>
      <w:r w:rsidRPr="000170FC">
        <w:rPr>
          <w:rFonts w:ascii="Aptos" w:hAnsi="Aptos"/>
          <w:spacing w:val="32"/>
        </w:rPr>
        <w:t xml:space="preserve"> </w:t>
      </w:r>
      <w:r w:rsidRPr="000170FC">
        <w:rPr>
          <w:rFonts w:ascii="Aptos" w:hAnsi="Aptos"/>
        </w:rPr>
        <w:t>one</w:t>
      </w:r>
      <w:r w:rsidRPr="000170FC">
        <w:rPr>
          <w:rFonts w:ascii="Aptos" w:hAnsi="Aptos"/>
          <w:spacing w:val="32"/>
        </w:rPr>
        <w:t xml:space="preserve"> </w:t>
      </w:r>
      <w:r w:rsidRPr="000170FC">
        <w:rPr>
          <w:rFonts w:ascii="Aptos" w:hAnsi="Aptos"/>
        </w:rPr>
        <w:t>that has already been</w:t>
      </w:r>
      <w:r w:rsidRPr="000170FC">
        <w:rPr>
          <w:rFonts w:ascii="Aptos" w:hAnsi="Aptos"/>
          <w:spacing w:val="40"/>
        </w:rPr>
        <w:t xml:space="preserve"> </w:t>
      </w:r>
      <w:r w:rsidRPr="000170FC">
        <w:rPr>
          <w:rFonts w:ascii="Aptos" w:hAnsi="Aptos"/>
        </w:rPr>
        <w:t>assessed.</w:t>
      </w:r>
      <w:r w:rsidRPr="000170FC">
        <w:rPr>
          <w:rFonts w:ascii="Aptos" w:hAnsi="Aptos"/>
          <w:spacing w:val="40"/>
        </w:rPr>
        <w:t xml:space="preserve"> </w:t>
      </w:r>
      <w:r w:rsidRPr="000170FC">
        <w:rPr>
          <w:rFonts w:ascii="Aptos" w:hAnsi="Aptos"/>
        </w:rPr>
        <w:t>If this is the case, the complaint will be rejected.</w:t>
      </w:r>
      <w:r w:rsidRPr="000170FC">
        <w:rPr>
          <w:rFonts w:ascii="Aptos" w:hAnsi="Aptos"/>
          <w:spacing w:val="80"/>
        </w:rPr>
        <w:t xml:space="preserve"> </w:t>
      </w:r>
      <w:r w:rsidRPr="000170FC">
        <w:rPr>
          <w:rFonts w:ascii="Aptos" w:hAnsi="Aptos"/>
        </w:rPr>
        <w:t>In</w:t>
      </w:r>
      <w:r w:rsidRPr="000170FC">
        <w:rPr>
          <w:rFonts w:ascii="Aptos" w:hAnsi="Aptos"/>
          <w:spacing w:val="40"/>
        </w:rPr>
        <w:t xml:space="preserve"> </w:t>
      </w:r>
      <w:r w:rsidRPr="000170FC">
        <w:rPr>
          <w:rFonts w:ascii="Aptos" w:hAnsi="Aptos"/>
        </w:rPr>
        <w:t>these circumstances you will be sent a copy of the decision notice that has previously been issued.</w:t>
      </w:r>
      <w:r w:rsidRPr="000170FC">
        <w:rPr>
          <w:rFonts w:ascii="Aptos" w:hAnsi="Aptos"/>
          <w:spacing w:val="40"/>
        </w:rPr>
        <w:t xml:space="preserve"> </w:t>
      </w:r>
      <w:r w:rsidRPr="000170FC">
        <w:rPr>
          <w:rFonts w:ascii="Aptos" w:hAnsi="Aptos"/>
        </w:rPr>
        <w:t>The name of the original complainant(s) will be redacted from the decision notice.</w:t>
      </w:r>
    </w:p>
    <w:p w14:paraId="46FDE12D" w14:textId="77777777" w:rsidR="007101D0" w:rsidRPr="000170FC" w:rsidRDefault="009A1D15">
      <w:pPr>
        <w:pStyle w:val="ListParagraph"/>
        <w:numPr>
          <w:ilvl w:val="1"/>
          <w:numId w:val="2"/>
        </w:numPr>
        <w:tabs>
          <w:tab w:val="left" w:pos="807"/>
        </w:tabs>
        <w:spacing w:before="264"/>
        <w:ind w:left="807" w:hanging="705"/>
        <w:rPr>
          <w:rFonts w:ascii="Aptos" w:hAnsi="Aptos"/>
          <w:sz w:val="24"/>
        </w:rPr>
      </w:pPr>
      <w:r w:rsidRPr="000170FC">
        <w:rPr>
          <w:rFonts w:ascii="Aptos" w:hAnsi="Aptos"/>
          <w:sz w:val="24"/>
          <w:u w:val="single"/>
        </w:rPr>
        <w:t>Multiple</w:t>
      </w:r>
      <w:r w:rsidRPr="000170FC">
        <w:rPr>
          <w:rFonts w:ascii="Aptos" w:hAnsi="Aptos"/>
          <w:spacing w:val="10"/>
          <w:sz w:val="24"/>
          <w:u w:val="single"/>
        </w:rPr>
        <w:t xml:space="preserve"> </w:t>
      </w:r>
      <w:r w:rsidRPr="000170FC">
        <w:rPr>
          <w:rFonts w:ascii="Aptos" w:hAnsi="Aptos"/>
          <w:sz w:val="24"/>
          <w:u w:val="single"/>
        </w:rPr>
        <w:t>complaints</w:t>
      </w:r>
      <w:r w:rsidRPr="000170FC">
        <w:rPr>
          <w:rFonts w:ascii="Aptos" w:hAnsi="Aptos"/>
          <w:spacing w:val="10"/>
          <w:sz w:val="24"/>
          <w:u w:val="single"/>
        </w:rPr>
        <w:t xml:space="preserve"> </w:t>
      </w:r>
      <w:r w:rsidRPr="000170FC">
        <w:rPr>
          <w:rFonts w:ascii="Aptos" w:hAnsi="Aptos"/>
          <w:sz w:val="24"/>
          <w:u w:val="single"/>
        </w:rPr>
        <w:t>about a</w:t>
      </w:r>
      <w:r w:rsidRPr="000170FC">
        <w:rPr>
          <w:rFonts w:ascii="Aptos" w:hAnsi="Aptos"/>
          <w:spacing w:val="13"/>
          <w:sz w:val="24"/>
          <w:u w:val="single"/>
        </w:rPr>
        <w:t xml:space="preserve"> </w:t>
      </w:r>
      <w:proofErr w:type="spellStart"/>
      <w:r w:rsidRPr="000170FC">
        <w:rPr>
          <w:rFonts w:ascii="Aptos" w:hAnsi="Aptos"/>
          <w:spacing w:val="-2"/>
          <w:sz w:val="24"/>
          <w:u w:val="single"/>
        </w:rPr>
        <w:t>councillor</w:t>
      </w:r>
      <w:proofErr w:type="spellEnd"/>
    </w:p>
    <w:p w14:paraId="46FDE12E" w14:textId="77777777" w:rsidR="007101D0" w:rsidRPr="000170FC" w:rsidRDefault="009A1D15">
      <w:pPr>
        <w:pStyle w:val="BodyText"/>
        <w:spacing w:before="271" w:line="232" w:lineRule="auto"/>
        <w:ind w:left="823" w:right="78"/>
        <w:rPr>
          <w:rFonts w:ascii="Aptos" w:hAnsi="Aptos"/>
        </w:rPr>
      </w:pPr>
      <w:r w:rsidRPr="000170FC">
        <w:rPr>
          <w:rFonts w:ascii="Aptos" w:hAnsi="Aptos"/>
        </w:rPr>
        <w:t xml:space="preserve">There may be instances when </w:t>
      </w:r>
      <w:proofErr w:type="gramStart"/>
      <w:r w:rsidRPr="000170FC">
        <w:rPr>
          <w:rFonts w:ascii="Aptos" w:hAnsi="Aptos"/>
        </w:rPr>
        <w:t>a number of</w:t>
      </w:r>
      <w:proofErr w:type="gramEnd"/>
      <w:r w:rsidRPr="000170FC">
        <w:rPr>
          <w:rFonts w:ascii="Aptos" w:hAnsi="Aptos"/>
        </w:rPr>
        <w:t xml:space="preserve"> complaints are received about the same Subject Councillor from different complainants that relate to the same incident.</w:t>
      </w:r>
      <w:r w:rsidRPr="000170FC">
        <w:rPr>
          <w:rFonts w:ascii="Aptos" w:hAnsi="Aptos"/>
          <w:spacing w:val="40"/>
        </w:rPr>
        <w:t xml:space="preserve"> </w:t>
      </w:r>
      <w:r w:rsidRPr="000170FC">
        <w:rPr>
          <w:rFonts w:ascii="Aptos" w:hAnsi="Aptos"/>
        </w:rPr>
        <w:t>When a complaint is substantially the same, it will be processed as a single complaint taking into consideration all</w:t>
      </w:r>
      <w:r w:rsidRPr="000170FC">
        <w:rPr>
          <w:rFonts w:ascii="Aptos" w:hAnsi="Aptos"/>
          <w:spacing w:val="-3"/>
        </w:rPr>
        <w:t xml:space="preserve"> </w:t>
      </w:r>
      <w:r w:rsidRPr="000170FC">
        <w:rPr>
          <w:rFonts w:ascii="Aptos" w:hAnsi="Aptos"/>
        </w:rPr>
        <w:t>the</w:t>
      </w:r>
      <w:r w:rsidRPr="000170FC">
        <w:rPr>
          <w:rFonts w:ascii="Aptos" w:hAnsi="Aptos"/>
          <w:spacing w:val="-13"/>
        </w:rPr>
        <w:t xml:space="preserve"> </w:t>
      </w:r>
      <w:r w:rsidRPr="000170FC">
        <w:rPr>
          <w:rFonts w:ascii="Aptos" w:hAnsi="Aptos"/>
        </w:rPr>
        <w:t>complaints</w:t>
      </w:r>
      <w:r w:rsidRPr="000170FC">
        <w:rPr>
          <w:rFonts w:ascii="Aptos" w:hAnsi="Aptos"/>
          <w:spacing w:val="-14"/>
        </w:rPr>
        <w:t xml:space="preserve"> </w:t>
      </w:r>
      <w:r w:rsidRPr="000170FC">
        <w:rPr>
          <w:rFonts w:ascii="Aptos" w:hAnsi="Aptos"/>
        </w:rPr>
        <w:t>received up</w:t>
      </w:r>
      <w:r w:rsidRPr="000170FC">
        <w:rPr>
          <w:rFonts w:ascii="Aptos" w:hAnsi="Aptos"/>
          <w:spacing w:val="-13"/>
        </w:rPr>
        <w:t xml:space="preserve"> </w:t>
      </w:r>
      <w:r w:rsidRPr="000170FC">
        <w:rPr>
          <w:rFonts w:ascii="Aptos" w:hAnsi="Aptos"/>
        </w:rPr>
        <w:t>to</w:t>
      </w:r>
      <w:r w:rsidRPr="000170FC">
        <w:rPr>
          <w:rFonts w:ascii="Aptos" w:hAnsi="Aptos"/>
          <w:spacing w:val="23"/>
        </w:rPr>
        <w:t xml:space="preserve"> </w:t>
      </w:r>
      <w:r w:rsidRPr="000170FC">
        <w:rPr>
          <w:rFonts w:ascii="Aptos" w:hAnsi="Aptos"/>
        </w:rPr>
        <w:t>the</w:t>
      </w:r>
      <w:r w:rsidRPr="000170FC">
        <w:rPr>
          <w:rFonts w:ascii="Aptos" w:hAnsi="Aptos"/>
          <w:spacing w:val="-13"/>
        </w:rPr>
        <w:t xml:space="preserve"> </w:t>
      </w:r>
      <w:r w:rsidRPr="000170FC">
        <w:rPr>
          <w:rFonts w:ascii="Aptos" w:hAnsi="Aptos"/>
        </w:rPr>
        <w:t>time</w:t>
      </w:r>
      <w:r w:rsidRPr="000170FC">
        <w:rPr>
          <w:rFonts w:ascii="Aptos" w:hAnsi="Aptos"/>
          <w:spacing w:val="23"/>
        </w:rPr>
        <w:t xml:space="preserve"> </w:t>
      </w:r>
      <w:r w:rsidRPr="000170FC">
        <w:rPr>
          <w:rFonts w:ascii="Aptos" w:hAnsi="Aptos"/>
        </w:rPr>
        <w:t>the complaint</w:t>
      </w:r>
      <w:r w:rsidRPr="000170FC">
        <w:rPr>
          <w:rFonts w:ascii="Aptos" w:hAnsi="Aptos"/>
          <w:spacing w:val="-17"/>
        </w:rPr>
        <w:t xml:space="preserve"> </w:t>
      </w:r>
      <w:r w:rsidRPr="000170FC">
        <w:rPr>
          <w:rFonts w:ascii="Aptos" w:hAnsi="Aptos"/>
        </w:rPr>
        <w:t>is processed.</w:t>
      </w:r>
      <w:r w:rsidRPr="000170FC">
        <w:rPr>
          <w:rFonts w:ascii="Aptos" w:hAnsi="Aptos"/>
          <w:spacing w:val="40"/>
        </w:rPr>
        <w:t xml:space="preserve"> </w:t>
      </w:r>
      <w:r w:rsidRPr="000170FC">
        <w:rPr>
          <w:rFonts w:ascii="Aptos" w:hAnsi="Aptos"/>
        </w:rPr>
        <w:t>A single decision notice will be issued and will reflect</w:t>
      </w:r>
      <w:r w:rsidRPr="000170FC">
        <w:rPr>
          <w:rFonts w:ascii="Aptos" w:hAnsi="Aptos"/>
          <w:spacing w:val="-5"/>
        </w:rPr>
        <w:t xml:space="preserve"> </w:t>
      </w:r>
      <w:r w:rsidRPr="000170FC">
        <w:rPr>
          <w:rFonts w:ascii="Aptos" w:hAnsi="Aptos"/>
        </w:rPr>
        <w:t>the fact there has been more than one complainant associated with the matter, though</w:t>
      </w:r>
      <w:r w:rsidRPr="000170FC">
        <w:rPr>
          <w:rFonts w:ascii="Aptos" w:hAnsi="Aptos"/>
          <w:spacing w:val="40"/>
        </w:rPr>
        <w:t xml:space="preserve"> </w:t>
      </w:r>
      <w:r w:rsidRPr="000170FC">
        <w:rPr>
          <w:rFonts w:ascii="Aptos" w:hAnsi="Aptos"/>
        </w:rPr>
        <w:t>all may not be named.</w:t>
      </w:r>
      <w:r w:rsidRPr="000170FC">
        <w:rPr>
          <w:rFonts w:ascii="Aptos" w:hAnsi="Aptos"/>
          <w:spacing w:val="40"/>
        </w:rPr>
        <w:t xml:space="preserve"> </w:t>
      </w:r>
      <w:r w:rsidRPr="000170FC">
        <w:rPr>
          <w:rFonts w:ascii="Aptos" w:hAnsi="Aptos"/>
        </w:rPr>
        <w:t>If further complaints relating to the same matter are received after the complaint is being processed these will not be added to the complaint but the complainants will be advised that a complaint about this matter is already being considered.</w:t>
      </w:r>
    </w:p>
    <w:p w14:paraId="46FDE12F" w14:textId="77777777" w:rsidR="007101D0" w:rsidRPr="000170FC" w:rsidRDefault="009A1D15">
      <w:pPr>
        <w:pStyle w:val="BodyText"/>
        <w:spacing w:before="266" w:line="235" w:lineRule="auto"/>
        <w:ind w:left="823" w:right="62"/>
        <w:rPr>
          <w:rFonts w:ascii="Aptos" w:hAnsi="Aptos"/>
        </w:rPr>
      </w:pPr>
      <w:r w:rsidRPr="000170FC">
        <w:rPr>
          <w:rFonts w:ascii="Aptos" w:hAnsi="Aptos"/>
        </w:rPr>
        <w:t>If a formal investigation is deemed to be appropriate the Monitoring Officer may determine that, in the interests of efficiency, only one complaint should go forward for formal investigation, with the other complainants</w:t>
      </w:r>
      <w:r w:rsidRPr="000170FC">
        <w:rPr>
          <w:rFonts w:ascii="Aptos" w:hAnsi="Aptos"/>
          <w:spacing w:val="-13"/>
        </w:rPr>
        <w:t xml:space="preserve"> </w:t>
      </w:r>
      <w:r w:rsidRPr="000170FC">
        <w:rPr>
          <w:rFonts w:ascii="Aptos" w:hAnsi="Aptos"/>
        </w:rPr>
        <w:t>being</w:t>
      </w:r>
      <w:r w:rsidRPr="000170FC">
        <w:rPr>
          <w:rFonts w:ascii="Aptos" w:hAnsi="Aptos"/>
          <w:spacing w:val="5"/>
        </w:rPr>
        <w:t xml:space="preserve"> </w:t>
      </w:r>
      <w:r w:rsidRPr="000170FC">
        <w:rPr>
          <w:rFonts w:ascii="Aptos" w:hAnsi="Aptos"/>
        </w:rPr>
        <w:t>treated</w:t>
      </w:r>
      <w:r w:rsidRPr="000170FC">
        <w:rPr>
          <w:rFonts w:ascii="Aptos" w:hAnsi="Aptos"/>
          <w:spacing w:val="6"/>
        </w:rPr>
        <w:t xml:space="preserve"> </w:t>
      </w:r>
      <w:r w:rsidRPr="000170FC">
        <w:rPr>
          <w:rFonts w:ascii="Aptos" w:hAnsi="Aptos"/>
        </w:rPr>
        <w:t>as</w:t>
      </w:r>
      <w:r w:rsidRPr="000170FC">
        <w:rPr>
          <w:rFonts w:ascii="Aptos" w:hAnsi="Aptos"/>
          <w:spacing w:val="4"/>
        </w:rPr>
        <w:t xml:space="preserve"> </w:t>
      </w:r>
      <w:r w:rsidRPr="000170FC">
        <w:rPr>
          <w:rFonts w:ascii="Aptos" w:hAnsi="Aptos"/>
        </w:rPr>
        <w:t>potential</w:t>
      </w:r>
      <w:r w:rsidRPr="000170FC">
        <w:rPr>
          <w:rFonts w:ascii="Aptos" w:hAnsi="Aptos"/>
          <w:spacing w:val="12"/>
        </w:rPr>
        <w:t xml:space="preserve"> </w:t>
      </w:r>
      <w:r w:rsidRPr="000170FC">
        <w:rPr>
          <w:rFonts w:ascii="Aptos" w:hAnsi="Aptos"/>
        </w:rPr>
        <w:t>witnesses</w:t>
      </w:r>
      <w:r w:rsidRPr="000170FC">
        <w:rPr>
          <w:rFonts w:ascii="Aptos" w:hAnsi="Aptos"/>
          <w:spacing w:val="5"/>
        </w:rPr>
        <w:t xml:space="preserve"> </w:t>
      </w:r>
      <w:r w:rsidRPr="000170FC">
        <w:rPr>
          <w:rFonts w:ascii="Aptos" w:hAnsi="Aptos"/>
        </w:rPr>
        <w:t>in</w:t>
      </w:r>
      <w:r w:rsidRPr="000170FC">
        <w:rPr>
          <w:rFonts w:ascii="Aptos" w:hAnsi="Aptos"/>
          <w:spacing w:val="23"/>
        </w:rPr>
        <w:t xml:space="preserve"> </w:t>
      </w:r>
      <w:r w:rsidRPr="000170FC">
        <w:rPr>
          <w:rFonts w:ascii="Aptos" w:hAnsi="Aptos"/>
        </w:rPr>
        <w:t>that</w:t>
      </w:r>
      <w:r w:rsidRPr="000170FC">
        <w:rPr>
          <w:rFonts w:ascii="Aptos" w:hAnsi="Aptos"/>
          <w:spacing w:val="-3"/>
        </w:rPr>
        <w:t xml:space="preserve"> </w:t>
      </w:r>
      <w:r w:rsidRPr="000170FC">
        <w:rPr>
          <w:rFonts w:ascii="Aptos" w:hAnsi="Aptos"/>
          <w:spacing w:val="-2"/>
        </w:rPr>
        <w:t>investigation.</w:t>
      </w:r>
    </w:p>
    <w:p w14:paraId="46FDE130" w14:textId="77777777" w:rsidR="007101D0" w:rsidRPr="000170FC" w:rsidRDefault="009A1D15">
      <w:pPr>
        <w:pStyle w:val="ListParagraph"/>
        <w:numPr>
          <w:ilvl w:val="1"/>
          <w:numId w:val="2"/>
        </w:numPr>
        <w:tabs>
          <w:tab w:val="left" w:pos="807"/>
        </w:tabs>
        <w:spacing w:before="265"/>
        <w:ind w:left="807" w:hanging="705"/>
        <w:rPr>
          <w:rFonts w:ascii="Aptos" w:hAnsi="Aptos"/>
          <w:sz w:val="24"/>
        </w:rPr>
      </w:pPr>
      <w:proofErr w:type="spellStart"/>
      <w:r w:rsidRPr="000170FC">
        <w:rPr>
          <w:rFonts w:ascii="Aptos" w:hAnsi="Aptos"/>
          <w:sz w:val="24"/>
          <w:u w:val="single"/>
        </w:rPr>
        <w:t>Behaviour</w:t>
      </w:r>
      <w:proofErr w:type="spellEnd"/>
      <w:r w:rsidRPr="000170FC">
        <w:rPr>
          <w:rFonts w:ascii="Aptos" w:hAnsi="Aptos"/>
          <w:spacing w:val="5"/>
          <w:sz w:val="24"/>
          <w:u w:val="single"/>
        </w:rPr>
        <w:t xml:space="preserve"> </w:t>
      </w:r>
      <w:r w:rsidRPr="000170FC">
        <w:rPr>
          <w:rFonts w:ascii="Aptos" w:hAnsi="Aptos"/>
          <w:sz w:val="24"/>
          <w:u w:val="single"/>
        </w:rPr>
        <w:t>that</w:t>
      </w:r>
      <w:r w:rsidRPr="000170FC">
        <w:rPr>
          <w:rFonts w:ascii="Aptos" w:hAnsi="Aptos"/>
          <w:spacing w:val="5"/>
          <w:sz w:val="24"/>
          <w:u w:val="single"/>
        </w:rPr>
        <w:t xml:space="preserve"> </w:t>
      </w:r>
      <w:r w:rsidRPr="000170FC">
        <w:rPr>
          <w:rFonts w:ascii="Aptos" w:hAnsi="Aptos"/>
          <w:sz w:val="24"/>
          <w:u w:val="single"/>
        </w:rPr>
        <w:t>constitutes</w:t>
      </w:r>
      <w:r w:rsidRPr="000170FC">
        <w:rPr>
          <w:rFonts w:ascii="Aptos" w:hAnsi="Aptos"/>
          <w:spacing w:val="12"/>
          <w:sz w:val="24"/>
          <w:u w:val="single"/>
        </w:rPr>
        <w:t xml:space="preserve"> </w:t>
      </w:r>
      <w:r w:rsidRPr="000170FC">
        <w:rPr>
          <w:rFonts w:ascii="Aptos" w:hAnsi="Aptos"/>
          <w:sz w:val="24"/>
          <w:u w:val="single"/>
        </w:rPr>
        <w:t>a</w:t>
      </w:r>
      <w:r w:rsidRPr="000170FC">
        <w:rPr>
          <w:rFonts w:ascii="Aptos" w:hAnsi="Aptos"/>
          <w:spacing w:val="14"/>
          <w:sz w:val="24"/>
          <w:u w:val="single"/>
        </w:rPr>
        <w:t xml:space="preserve"> </w:t>
      </w:r>
      <w:r w:rsidRPr="000170FC">
        <w:rPr>
          <w:rFonts w:ascii="Aptos" w:hAnsi="Aptos"/>
          <w:sz w:val="24"/>
          <w:u w:val="single"/>
        </w:rPr>
        <w:t>criminal</w:t>
      </w:r>
      <w:r w:rsidRPr="000170FC">
        <w:rPr>
          <w:rFonts w:ascii="Aptos" w:hAnsi="Aptos"/>
          <w:spacing w:val="21"/>
          <w:sz w:val="24"/>
          <w:u w:val="single"/>
        </w:rPr>
        <w:t xml:space="preserve"> </w:t>
      </w:r>
      <w:r w:rsidRPr="000170FC">
        <w:rPr>
          <w:rFonts w:ascii="Aptos" w:hAnsi="Aptos"/>
          <w:spacing w:val="-2"/>
          <w:sz w:val="24"/>
          <w:u w:val="single"/>
        </w:rPr>
        <w:t>offence</w:t>
      </w:r>
    </w:p>
    <w:p w14:paraId="46FDE131" w14:textId="77777777" w:rsidR="007101D0" w:rsidRPr="000170FC" w:rsidRDefault="009A1D15">
      <w:pPr>
        <w:pStyle w:val="BodyText"/>
        <w:spacing w:before="271" w:line="232" w:lineRule="auto"/>
        <w:ind w:left="823" w:right="87"/>
        <w:rPr>
          <w:rFonts w:ascii="Aptos" w:hAnsi="Aptos"/>
        </w:rPr>
      </w:pPr>
      <w:r w:rsidRPr="000170FC">
        <w:rPr>
          <w:rFonts w:ascii="Aptos" w:hAnsi="Aptos"/>
        </w:rPr>
        <w:t xml:space="preserve">Where a complaint is received which discloses </w:t>
      </w:r>
      <w:proofErr w:type="spellStart"/>
      <w:r w:rsidRPr="000170FC">
        <w:rPr>
          <w:rFonts w:ascii="Aptos" w:hAnsi="Aptos"/>
        </w:rPr>
        <w:t>behaviour</w:t>
      </w:r>
      <w:proofErr w:type="spellEnd"/>
      <w:r w:rsidRPr="000170FC">
        <w:rPr>
          <w:rFonts w:ascii="Aptos" w:hAnsi="Aptos"/>
        </w:rPr>
        <w:t xml:space="preserve"> that may constitute a criminal offence, the Monitoring Officer will determine whether to refer such allegations to the police or other appropriate body. If the conduct relates to the failure to declare a disclosable pecuniary interest, this will be done by initially undertaking the assessment</w:t>
      </w:r>
      <w:r w:rsidRPr="000170FC">
        <w:rPr>
          <w:rFonts w:ascii="Aptos" w:hAnsi="Aptos"/>
          <w:spacing w:val="28"/>
        </w:rPr>
        <w:t xml:space="preserve"> </w:t>
      </w:r>
      <w:r w:rsidRPr="000170FC">
        <w:rPr>
          <w:rFonts w:ascii="Aptos" w:hAnsi="Aptos"/>
        </w:rPr>
        <w:t>of</w:t>
      </w:r>
      <w:r w:rsidRPr="000170FC">
        <w:rPr>
          <w:rFonts w:ascii="Aptos" w:hAnsi="Aptos"/>
          <w:spacing w:val="43"/>
        </w:rPr>
        <w:t xml:space="preserve"> </w:t>
      </w:r>
      <w:r w:rsidRPr="000170FC">
        <w:rPr>
          <w:rFonts w:ascii="Aptos" w:hAnsi="Aptos"/>
        </w:rPr>
        <w:t>the</w:t>
      </w:r>
      <w:r w:rsidRPr="000170FC">
        <w:rPr>
          <w:rFonts w:ascii="Aptos" w:hAnsi="Aptos"/>
          <w:spacing w:val="35"/>
        </w:rPr>
        <w:t xml:space="preserve"> </w:t>
      </w:r>
      <w:r w:rsidRPr="000170FC">
        <w:rPr>
          <w:rFonts w:ascii="Aptos" w:hAnsi="Aptos"/>
        </w:rPr>
        <w:lastRenderedPageBreak/>
        <w:t>complaint</w:t>
      </w:r>
      <w:r w:rsidRPr="000170FC">
        <w:rPr>
          <w:rFonts w:ascii="Aptos" w:hAnsi="Aptos"/>
          <w:spacing w:val="26"/>
        </w:rPr>
        <w:t xml:space="preserve"> </w:t>
      </w:r>
      <w:r w:rsidRPr="000170FC">
        <w:rPr>
          <w:rFonts w:ascii="Aptos" w:hAnsi="Aptos"/>
        </w:rPr>
        <w:t>in</w:t>
      </w:r>
      <w:r w:rsidRPr="000170FC">
        <w:rPr>
          <w:rFonts w:ascii="Aptos" w:hAnsi="Aptos"/>
          <w:spacing w:val="51"/>
        </w:rPr>
        <w:t xml:space="preserve"> </w:t>
      </w:r>
      <w:r w:rsidRPr="000170FC">
        <w:rPr>
          <w:rFonts w:ascii="Aptos" w:hAnsi="Aptos"/>
        </w:rPr>
        <w:t>the</w:t>
      </w:r>
      <w:r w:rsidRPr="000170FC">
        <w:rPr>
          <w:rFonts w:ascii="Aptos" w:hAnsi="Aptos"/>
          <w:spacing w:val="35"/>
        </w:rPr>
        <w:t xml:space="preserve"> </w:t>
      </w:r>
      <w:r w:rsidRPr="000170FC">
        <w:rPr>
          <w:rFonts w:ascii="Aptos" w:hAnsi="Aptos"/>
        </w:rPr>
        <w:t>manner</w:t>
      </w:r>
      <w:r w:rsidRPr="000170FC">
        <w:rPr>
          <w:rFonts w:ascii="Aptos" w:hAnsi="Aptos"/>
          <w:spacing w:val="28"/>
        </w:rPr>
        <w:t xml:space="preserve"> </w:t>
      </w:r>
      <w:r w:rsidRPr="000170FC">
        <w:rPr>
          <w:rFonts w:ascii="Aptos" w:hAnsi="Aptos"/>
        </w:rPr>
        <w:t>set</w:t>
      </w:r>
      <w:r w:rsidRPr="000170FC">
        <w:rPr>
          <w:rFonts w:ascii="Aptos" w:hAnsi="Aptos"/>
          <w:spacing w:val="9"/>
        </w:rPr>
        <w:t xml:space="preserve"> </w:t>
      </w:r>
      <w:r w:rsidRPr="000170FC">
        <w:rPr>
          <w:rFonts w:ascii="Aptos" w:hAnsi="Aptos"/>
        </w:rPr>
        <w:t>out</w:t>
      </w:r>
      <w:r w:rsidRPr="000170FC">
        <w:rPr>
          <w:rFonts w:ascii="Aptos" w:hAnsi="Aptos"/>
          <w:spacing w:val="21"/>
        </w:rPr>
        <w:t xml:space="preserve"> </w:t>
      </w:r>
      <w:r w:rsidRPr="000170FC">
        <w:rPr>
          <w:rFonts w:ascii="Aptos" w:hAnsi="Aptos"/>
        </w:rPr>
        <w:t>at</w:t>
      </w:r>
      <w:r w:rsidRPr="000170FC">
        <w:rPr>
          <w:rFonts w:ascii="Aptos" w:hAnsi="Aptos"/>
          <w:spacing w:val="9"/>
        </w:rPr>
        <w:t xml:space="preserve"> </w:t>
      </w:r>
      <w:r w:rsidRPr="000170FC">
        <w:rPr>
          <w:rFonts w:ascii="Aptos" w:hAnsi="Aptos"/>
        </w:rPr>
        <w:t>the</w:t>
      </w:r>
      <w:r w:rsidRPr="000170FC">
        <w:rPr>
          <w:rFonts w:ascii="Aptos" w:hAnsi="Aptos"/>
          <w:spacing w:val="18"/>
        </w:rPr>
        <w:t xml:space="preserve"> </w:t>
      </w:r>
      <w:r w:rsidRPr="000170FC">
        <w:rPr>
          <w:rFonts w:ascii="Aptos" w:hAnsi="Aptos"/>
        </w:rPr>
        <w:t>First</w:t>
      </w:r>
      <w:r w:rsidRPr="000170FC">
        <w:rPr>
          <w:rFonts w:ascii="Aptos" w:hAnsi="Aptos"/>
          <w:spacing w:val="10"/>
        </w:rPr>
        <w:t xml:space="preserve"> </w:t>
      </w:r>
      <w:r w:rsidRPr="000170FC">
        <w:rPr>
          <w:rFonts w:ascii="Aptos" w:hAnsi="Aptos"/>
          <w:spacing w:val="-2"/>
        </w:rPr>
        <w:t>Stage</w:t>
      </w:r>
    </w:p>
    <w:p w14:paraId="46FDE132" w14:textId="77777777" w:rsidR="007101D0" w:rsidRPr="000170FC" w:rsidRDefault="007101D0">
      <w:pPr>
        <w:pStyle w:val="BodyText"/>
        <w:spacing w:line="232" w:lineRule="auto"/>
        <w:rPr>
          <w:rFonts w:ascii="Aptos" w:hAnsi="Aptos"/>
        </w:rPr>
        <w:sectPr w:rsidR="007101D0" w:rsidRPr="000170FC">
          <w:pgSz w:w="11910" w:h="16850"/>
          <w:pgMar w:top="820" w:right="1700" w:bottom="960" w:left="1700" w:header="0" w:footer="765" w:gutter="0"/>
          <w:cols w:space="720"/>
        </w:sectPr>
      </w:pPr>
    </w:p>
    <w:p w14:paraId="46FDE133" w14:textId="77777777" w:rsidR="007101D0" w:rsidRPr="000170FC" w:rsidRDefault="009A1D15">
      <w:pPr>
        <w:pStyle w:val="BodyText"/>
        <w:spacing w:before="80" w:line="235" w:lineRule="auto"/>
        <w:ind w:left="823" w:right="89"/>
        <w:rPr>
          <w:rFonts w:ascii="Aptos" w:hAnsi="Aptos"/>
        </w:rPr>
      </w:pPr>
      <w:r w:rsidRPr="000170FC">
        <w:rPr>
          <w:rFonts w:ascii="Aptos" w:hAnsi="Aptos"/>
        </w:rPr>
        <w:lastRenderedPageBreak/>
        <w:t xml:space="preserve">prior to referral, </w:t>
      </w:r>
      <w:proofErr w:type="gramStart"/>
      <w:r w:rsidRPr="000170FC">
        <w:rPr>
          <w:rFonts w:ascii="Aptos" w:hAnsi="Aptos"/>
        </w:rPr>
        <w:t>in order to</w:t>
      </w:r>
      <w:proofErr w:type="gramEnd"/>
      <w:r w:rsidRPr="000170FC">
        <w:rPr>
          <w:rFonts w:ascii="Aptos" w:hAnsi="Aptos"/>
        </w:rPr>
        <w:t xml:space="preserve"> determine if a potential failure to declare a disclosable pecuniary interest has occurred.</w:t>
      </w:r>
    </w:p>
    <w:p w14:paraId="46FDE134" w14:textId="77777777" w:rsidR="007101D0" w:rsidRPr="000170FC" w:rsidRDefault="009A1D15">
      <w:pPr>
        <w:pStyle w:val="BodyText"/>
        <w:spacing w:before="255" w:line="235" w:lineRule="auto"/>
        <w:ind w:left="808" w:right="78"/>
        <w:rPr>
          <w:rFonts w:ascii="Aptos" w:hAnsi="Aptos"/>
        </w:rPr>
      </w:pPr>
      <w:r w:rsidRPr="000170FC">
        <w:rPr>
          <w:rFonts w:ascii="Aptos" w:hAnsi="Aptos"/>
        </w:rPr>
        <w:t>Where a complaint is referred to the police or some other body the Council</w:t>
      </w:r>
      <w:r w:rsidRPr="000170FC">
        <w:rPr>
          <w:rFonts w:ascii="Aptos" w:hAnsi="Aptos"/>
          <w:spacing w:val="40"/>
        </w:rPr>
        <w:t xml:space="preserve"> </w:t>
      </w:r>
      <w:r w:rsidRPr="000170FC">
        <w:rPr>
          <w:rFonts w:ascii="Aptos" w:hAnsi="Aptos"/>
        </w:rPr>
        <w:t>will</w:t>
      </w:r>
      <w:r w:rsidRPr="000170FC">
        <w:rPr>
          <w:rFonts w:ascii="Aptos" w:hAnsi="Aptos"/>
          <w:spacing w:val="40"/>
        </w:rPr>
        <w:t xml:space="preserve"> </w:t>
      </w:r>
      <w:r w:rsidRPr="000170FC">
        <w:rPr>
          <w:rFonts w:ascii="Aptos" w:hAnsi="Aptos"/>
        </w:rPr>
        <w:t xml:space="preserve">not take any action on the complaint, other than the referral, until the body to whom the complaint has been referred to, decide to take no action or any action they take, has been finally </w:t>
      </w:r>
      <w:r w:rsidRPr="000170FC">
        <w:rPr>
          <w:rFonts w:ascii="Aptos" w:hAnsi="Aptos"/>
          <w:spacing w:val="-2"/>
        </w:rPr>
        <w:t>determined.</w:t>
      </w:r>
    </w:p>
    <w:p w14:paraId="46FDE135" w14:textId="77777777" w:rsidR="007101D0" w:rsidRPr="000170FC" w:rsidRDefault="009A1D15">
      <w:pPr>
        <w:pStyle w:val="BodyText"/>
        <w:spacing w:before="276" w:line="228" w:lineRule="auto"/>
        <w:ind w:left="808" w:right="88"/>
        <w:rPr>
          <w:rFonts w:ascii="Aptos" w:hAnsi="Aptos"/>
        </w:rPr>
      </w:pPr>
      <w:r w:rsidRPr="000170FC">
        <w:rPr>
          <w:rFonts w:ascii="Aptos" w:hAnsi="Aptos"/>
        </w:rPr>
        <w:t>The Council</w:t>
      </w:r>
      <w:r w:rsidRPr="000170FC">
        <w:rPr>
          <w:rFonts w:ascii="Aptos" w:hAnsi="Aptos"/>
          <w:spacing w:val="-8"/>
        </w:rPr>
        <w:t xml:space="preserve"> </w:t>
      </w:r>
      <w:r w:rsidRPr="000170FC">
        <w:rPr>
          <w:rFonts w:ascii="Aptos" w:hAnsi="Aptos"/>
        </w:rPr>
        <w:t>will take such action as is necessary to ensure that</w:t>
      </w:r>
      <w:r w:rsidRPr="000170FC">
        <w:rPr>
          <w:rFonts w:ascii="Aptos" w:hAnsi="Aptos"/>
          <w:spacing w:val="-6"/>
        </w:rPr>
        <w:t xml:space="preserve"> </w:t>
      </w:r>
      <w:r w:rsidRPr="000170FC">
        <w:rPr>
          <w:rFonts w:ascii="Aptos" w:hAnsi="Aptos"/>
        </w:rPr>
        <w:t>it</w:t>
      </w:r>
      <w:r w:rsidRPr="000170FC">
        <w:rPr>
          <w:rFonts w:ascii="Aptos" w:hAnsi="Aptos"/>
          <w:spacing w:val="-6"/>
        </w:rPr>
        <w:t xml:space="preserve"> </w:t>
      </w:r>
      <w:r w:rsidRPr="000170FC">
        <w:rPr>
          <w:rFonts w:ascii="Aptos" w:hAnsi="Aptos"/>
        </w:rPr>
        <w:t>does not compromise the integrity of any investigation or proceedings undertaken by another body in relation to the allegations.</w:t>
      </w:r>
    </w:p>
    <w:p w14:paraId="46FDE136" w14:textId="77777777" w:rsidR="007101D0" w:rsidRPr="000170FC" w:rsidRDefault="009A1D15">
      <w:pPr>
        <w:pStyle w:val="BodyText"/>
        <w:spacing w:before="272" w:line="235" w:lineRule="auto"/>
        <w:ind w:left="808" w:right="86"/>
        <w:rPr>
          <w:rFonts w:ascii="Aptos" w:hAnsi="Aptos"/>
        </w:rPr>
      </w:pPr>
      <w:r w:rsidRPr="000170FC">
        <w:rPr>
          <w:rFonts w:ascii="Aptos" w:hAnsi="Aptos"/>
        </w:rPr>
        <w:t xml:space="preserve">If the police or other body decide to progress the complaint, then no further action will be taken on the complaint by this Council. If they decide not </w:t>
      </w:r>
      <w:proofErr w:type="gramStart"/>
      <w:r w:rsidRPr="000170FC">
        <w:rPr>
          <w:rFonts w:ascii="Aptos" w:hAnsi="Aptos"/>
        </w:rPr>
        <w:t>to progress</w:t>
      </w:r>
      <w:proofErr w:type="gramEnd"/>
      <w:r w:rsidRPr="000170FC">
        <w:rPr>
          <w:rFonts w:ascii="Aptos" w:hAnsi="Aptos"/>
        </w:rPr>
        <w:t xml:space="preserve"> the complaint, the Council will proceed to consider the complaint at the Second Stage of the process (see paragraph 5 above).</w:t>
      </w:r>
    </w:p>
    <w:p w14:paraId="46FDE137" w14:textId="77777777" w:rsidR="007101D0" w:rsidRPr="000170FC" w:rsidRDefault="009A1D15">
      <w:pPr>
        <w:pStyle w:val="BodyText"/>
        <w:spacing w:before="255" w:line="235" w:lineRule="auto"/>
        <w:ind w:left="808" w:right="87"/>
        <w:rPr>
          <w:rFonts w:ascii="Aptos" w:hAnsi="Aptos"/>
        </w:rPr>
      </w:pPr>
      <w:r w:rsidRPr="000170FC">
        <w:rPr>
          <w:rFonts w:ascii="Aptos" w:hAnsi="Aptos"/>
        </w:rPr>
        <w:t>Please</w:t>
      </w:r>
      <w:r w:rsidRPr="000170FC">
        <w:rPr>
          <w:rFonts w:ascii="Aptos" w:hAnsi="Aptos"/>
          <w:spacing w:val="-13"/>
        </w:rPr>
        <w:t xml:space="preserve"> </w:t>
      </w:r>
      <w:r w:rsidRPr="000170FC">
        <w:rPr>
          <w:rFonts w:ascii="Aptos" w:hAnsi="Aptos"/>
        </w:rPr>
        <w:t>note,</w:t>
      </w:r>
      <w:r w:rsidRPr="000170FC">
        <w:rPr>
          <w:rFonts w:ascii="Aptos" w:hAnsi="Aptos"/>
          <w:spacing w:val="-4"/>
        </w:rPr>
        <w:t xml:space="preserve"> </w:t>
      </w:r>
      <w:r w:rsidRPr="000170FC">
        <w:rPr>
          <w:rFonts w:ascii="Aptos" w:hAnsi="Aptos"/>
        </w:rPr>
        <w:t>that complainants</w:t>
      </w:r>
      <w:r w:rsidRPr="000170FC">
        <w:rPr>
          <w:rFonts w:ascii="Aptos" w:hAnsi="Aptos"/>
          <w:spacing w:val="-10"/>
        </w:rPr>
        <w:t xml:space="preserve"> </w:t>
      </w:r>
      <w:r w:rsidRPr="000170FC">
        <w:rPr>
          <w:rFonts w:ascii="Aptos" w:hAnsi="Aptos"/>
        </w:rPr>
        <w:t>may refer</w:t>
      </w:r>
      <w:r w:rsidRPr="000170FC">
        <w:rPr>
          <w:rFonts w:ascii="Aptos" w:hAnsi="Aptos"/>
          <w:spacing w:val="-2"/>
        </w:rPr>
        <w:t xml:space="preserve"> </w:t>
      </w:r>
      <w:r w:rsidRPr="000170FC">
        <w:rPr>
          <w:rFonts w:ascii="Aptos" w:hAnsi="Aptos"/>
        </w:rPr>
        <w:t>criminal allegations directly to the Police if they so wish.</w:t>
      </w:r>
    </w:p>
    <w:p w14:paraId="46FDE138" w14:textId="77777777" w:rsidR="007101D0" w:rsidRPr="000170FC" w:rsidRDefault="009A1D15">
      <w:pPr>
        <w:pStyle w:val="ListParagraph"/>
        <w:numPr>
          <w:ilvl w:val="1"/>
          <w:numId w:val="2"/>
        </w:numPr>
        <w:tabs>
          <w:tab w:val="left" w:pos="807"/>
        </w:tabs>
        <w:spacing w:before="265"/>
        <w:ind w:left="807" w:hanging="705"/>
        <w:rPr>
          <w:rFonts w:ascii="Aptos" w:hAnsi="Aptos"/>
          <w:sz w:val="24"/>
        </w:rPr>
      </w:pPr>
      <w:r w:rsidRPr="000170FC">
        <w:rPr>
          <w:rFonts w:ascii="Aptos" w:hAnsi="Aptos"/>
          <w:sz w:val="24"/>
          <w:u w:val="single"/>
        </w:rPr>
        <w:t>Complainant</w:t>
      </w:r>
      <w:r w:rsidRPr="000170FC">
        <w:rPr>
          <w:rFonts w:ascii="Aptos" w:hAnsi="Aptos"/>
          <w:spacing w:val="24"/>
          <w:sz w:val="24"/>
          <w:u w:val="single"/>
        </w:rPr>
        <w:t xml:space="preserve"> </w:t>
      </w:r>
      <w:r w:rsidRPr="000170FC">
        <w:rPr>
          <w:rFonts w:ascii="Aptos" w:hAnsi="Aptos"/>
          <w:sz w:val="24"/>
          <w:u w:val="single"/>
        </w:rPr>
        <w:t>Confidentiality</w:t>
      </w:r>
      <w:r w:rsidRPr="000170FC">
        <w:rPr>
          <w:rFonts w:ascii="Aptos" w:hAnsi="Aptos"/>
          <w:spacing w:val="36"/>
          <w:sz w:val="24"/>
          <w:u w:val="single"/>
        </w:rPr>
        <w:t xml:space="preserve"> </w:t>
      </w:r>
      <w:r w:rsidRPr="000170FC">
        <w:rPr>
          <w:rFonts w:ascii="Aptos" w:hAnsi="Aptos"/>
          <w:sz w:val="24"/>
          <w:u w:val="single"/>
        </w:rPr>
        <w:t>and</w:t>
      </w:r>
      <w:r w:rsidRPr="000170FC">
        <w:rPr>
          <w:rFonts w:ascii="Aptos" w:hAnsi="Aptos"/>
          <w:spacing w:val="50"/>
          <w:sz w:val="24"/>
          <w:u w:val="single"/>
        </w:rPr>
        <w:t xml:space="preserve"> </w:t>
      </w:r>
      <w:r w:rsidRPr="000170FC">
        <w:rPr>
          <w:rFonts w:ascii="Aptos" w:hAnsi="Aptos"/>
          <w:sz w:val="24"/>
          <w:u w:val="single"/>
        </w:rPr>
        <w:t>Anonymous</w:t>
      </w:r>
      <w:r w:rsidRPr="000170FC">
        <w:rPr>
          <w:rFonts w:ascii="Aptos" w:hAnsi="Aptos"/>
          <w:spacing w:val="39"/>
          <w:sz w:val="24"/>
          <w:u w:val="single"/>
        </w:rPr>
        <w:t xml:space="preserve"> </w:t>
      </w:r>
      <w:r w:rsidRPr="000170FC">
        <w:rPr>
          <w:rFonts w:ascii="Aptos" w:hAnsi="Aptos"/>
          <w:spacing w:val="-2"/>
          <w:sz w:val="24"/>
          <w:u w:val="single"/>
        </w:rPr>
        <w:t>Complaints</w:t>
      </w:r>
    </w:p>
    <w:p w14:paraId="46FDE139" w14:textId="77777777" w:rsidR="007101D0" w:rsidRPr="000170FC" w:rsidRDefault="009A1D15">
      <w:pPr>
        <w:pStyle w:val="BodyText"/>
        <w:spacing w:before="271" w:line="232" w:lineRule="auto"/>
        <w:ind w:left="823" w:right="85"/>
        <w:rPr>
          <w:rFonts w:ascii="Aptos" w:hAnsi="Aptos"/>
        </w:rPr>
      </w:pPr>
      <w:r w:rsidRPr="000170FC">
        <w:rPr>
          <w:rFonts w:ascii="Aptos" w:hAnsi="Aptos"/>
        </w:rPr>
        <w:t>The Council will not normally allow anonymous complaints as that would</w:t>
      </w:r>
      <w:r w:rsidRPr="000170FC">
        <w:rPr>
          <w:rFonts w:ascii="Aptos" w:hAnsi="Aptos"/>
          <w:spacing w:val="-10"/>
        </w:rPr>
        <w:t xml:space="preserve"> </w:t>
      </w:r>
      <w:r w:rsidRPr="000170FC">
        <w:rPr>
          <w:rFonts w:ascii="Aptos" w:hAnsi="Aptos"/>
        </w:rPr>
        <w:t>be against</w:t>
      </w:r>
      <w:r w:rsidRPr="000170FC">
        <w:rPr>
          <w:rFonts w:ascii="Aptos" w:hAnsi="Aptos"/>
          <w:spacing w:val="-17"/>
        </w:rPr>
        <w:t xml:space="preserve"> </w:t>
      </w:r>
      <w:r w:rsidRPr="000170FC">
        <w:rPr>
          <w:rFonts w:ascii="Aptos" w:hAnsi="Aptos"/>
        </w:rPr>
        <w:t>the</w:t>
      </w:r>
      <w:r w:rsidRPr="000170FC">
        <w:rPr>
          <w:rFonts w:ascii="Aptos" w:hAnsi="Aptos"/>
          <w:spacing w:val="-8"/>
        </w:rPr>
        <w:t xml:space="preserve"> </w:t>
      </w:r>
      <w:r w:rsidRPr="000170FC">
        <w:rPr>
          <w:rFonts w:ascii="Aptos" w:hAnsi="Aptos"/>
        </w:rPr>
        <w:t>principles of transparency and fairness and make matters more difficult to investigate. However, there may be</w:t>
      </w:r>
      <w:r w:rsidRPr="000170FC">
        <w:rPr>
          <w:rFonts w:ascii="Aptos" w:hAnsi="Aptos"/>
          <w:spacing w:val="40"/>
        </w:rPr>
        <w:t xml:space="preserve"> </w:t>
      </w:r>
      <w:r w:rsidRPr="000170FC">
        <w:rPr>
          <w:rFonts w:ascii="Aptos" w:hAnsi="Aptos"/>
        </w:rPr>
        <w:t>exceptional</w:t>
      </w:r>
      <w:r w:rsidRPr="000170FC">
        <w:rPr>
          <w:rFonts w:ascii="Aptos" w:hAnsi="Aptos"/>
          <w:spacing w:val="-5"/>
        </w:rPr>
        <w:t xml:space="preserve"> </w:t>
      </w:r>
      <w:r w:rsidRPr="000170FC">
        <w:rPr>
          <w:rFonts w:ascii="Aptos" w:hAnsi="Aptos"/>
        </w:rPr>
        <w:t>compelling</w:t>
      </w:r>
      <w:r w:rsidRPr="000170FC">
        <w:rPr>
          <w:rFonts w:ascii="Aptos" w:hAnsi="Aptos"/>
          <w:spacing w:val="-11"/>
        </w:rPr>
        <w:t xml:space="preserve"> </w:t>
      </w:r>
      <w:r w:rsidRPr="000170FC">
        <w:rPr>
          <w:rFonts w:ascii="Aptos" w:hAnsi="Aptos"/>
        </w:rPr>
        <w:t>reasons as to why a complainant’s identity may be</w:t>
      </w:r>
      <w:r w:rsidRPr="000170FC">
        <w:rPr>
          <w:rFonts w:ascii="Aptos" w:hAnsi="Aptos"/>
          <w:spacing w:val="40"/>
        </w:rPr>
        <w:t xml:space="preserve"> </w:t>
      </w:r>
      <w:r w:rsidRPr="000170FC">
        <w:rPr>
          <w:rFonts w:ascii="Aptos" w:hAnsi="Aptos"/>
        </w:rPr>
        <w:t>kept confidential</w:t>
      </w:r>
      <w:r w:rsidRPr="000170FC">
        <w:rPr>
          <w:rFonts w:ascii="Aptos" w:hAnsi="Aptos"/>
          <w:spacing w:val="40"/>
        </w:rPr>
        <w:t xml:space="preserve"> </w:t>
      </w:r>
      <w:r w:rsidRPr="000170FC">
        <w:rPr>
          <w:rFonts w:ascii="Aptos" w:hAnsi="Aptos"/>
        </w:rPr>
        <w:t>provided certain</w:t>
      </w:r>
      <w:r w:rsidRPr="000170FC">
        <w:rPr>
          <w:rFonts w:ascii="Aptos" w:hAnsi="Aptos"/>
          <w:spacing w:val="40"/>
        </w:rPr>
        <w:t xml:space="preserve"> </w:t>
      </w:r>
      <w:r w:rsidRPr="000170FC">
        <w:rPr>
          <w:rFonts w:ascii="Aptos" w:hAnsi="Aptos"/>
        </w:rPr>
        <w:t>criteria are met. Full details are set out at Appendix D.</w:t>
      </w:r>
    </w:p>
    <w:p w14:paraId="46FDE13A" w14:textId="77777777" w:rsidR="007101D0" w:rsidRPr="000170FC" w:rsidRDefault="009A1D15">
      <w:pPr>
        <w:pStyle w:val="ListParagraph"/>
        <w:numPr>
          <w:ilvl w:val="1"/>
          <w:numId w:val="2"/>
        </w:numPr>
        <w:tabs>
          <w:tab w:val="left" w:pos="807"/>
        </w:tabs>
        <w:spacing w:before="264"/>
        <w:ind w:left="807" w:hanging="705"/>
        <w:rPr>
          <w:rFonts w:ascii="Aptos" w:hAnsi="Aptos"/>
          <w:sz w:val="24"/>
        </w:rPr>
      </w:pPr>
      <w:r w:rsidRPr="000170FC">
        <w:rPr>
          <w:rFonts w:ascii="Aptos" w:hAnsi="Aptos"/>
          <w:sz w:val="24"/>
          <w:u w:val="single"/>
        </w:rPr>
        <w:t>Confidentiality</w:t>
      </w:r>
      <w:r w:rsidRPr="000170FC">
        <w:rPr>
          <w:rFonts w:ascii="Aptos" w:hAnsi="Aptos"/>
          <w:spacing w:val="19"/>
          <w:sz w:val="24"/>
          <w:u w:val="single"/>
        </w:rPr>
        <w:t xml:space="preserve"> </w:t>
      </w:r>
      <w:r w:rsidRPr="000170FC">
        <w:rPr>
          <w:rFonts w:ascii="Aptos" w:hAnsi="Aptos"/>
          <w:sz w:val="24"/>
          <w:u w:val="single"/>
        </w:rPr>
        <w:t>of</w:t>
      </w:r>
      <w:r w:rsidRPr="000170FC">
        <w:rPr>
          <w:rFonts w:ascii="Aptos" w:hAnsi="Aptos"/>
          <w:spacing w:val="25"/>
          <w:sz w:val="24"/>
          <w:u w:val="single"/>
        </w:rPr>
        <w:t xml:space="preserve"> </w:t>
      </w:r>
      <w:r w:rsidRPr="000170FC">
        <w:rPr>
          <w:rFonts w:ascii="Aptos" w:hAnsi="Aptos"/>
          <w:sz w:val="24"/>
          <w:u w:val="single"/>
        </w:rPr>
        <w:t>the</w:t>
      </w:r>
      <w:r w:rsidRPr="000170FC">
        <w:rPr>
          <w:rFonts w:ascii="Aptos" w:hAnsi="Aptos"/>
          <w:spacing w:val="16"/>
          <w:sz w:val="24"/>
          <w:u w:val="single"/>
        </w:rPr>
        <w:t xml:space="preserve"> </w:t>
      </w:r>
      <w:r w:rsidRPr="000170FC">
        <w:rPr>
          <w:rFonts w:ascii="Aptos" w:hAnsi="Aptos"/>
          <w:spacing w:val="-2"/>
          <w:sz w:val="24"/>
          <w:u w:val="single"/>
        </w:rPr>
        <w:t>Complaint</w:t>
      </w:r>
    </w:p>
    <w:p w14:paraId="46FDE13B" w14:textId="77777777" w:rsidR="007101D0" w:rsidRPr="000170FC" w:rsidRDefault="009A1D15">
      <w:pPr>
        <w:pStyle w:val="BodyText"/>
        <w:spacing w:before="271" w:line="232" w:lineRule="auto"/>
        <w:ind w:left="823" w:right="86"/>
        <w:rPr>
          <w:rFonts w:ascii="Aptos" w:hAnsi="Aptos"/>
        </w:rPr>
      </w:pPr>
      <w:r w:rsidRPr="000170FC">
        <w:rPr>
          <w:rFonts w:ascii="Aptos" w:hAnsi="Aptos"/>
        </w:rPr>
        <w:t>All information regarding the complaint will remain confidential to the parties involved except</w:t>
      </w:r>
      <w:r w:rsidRPr="000170FC">
        <w:rPr>
          <w:rFonts w:ascii="Aptos" w:hAnsi="Aptos"/>
          <w:spacing w:val="-10"/>
        </w:rPr>
        <w:t xml:space="preserve"> </w:t>
      </w:r>
      <w:r w:rsidRPr="000170FC">
        <w:rPr>
          <w:rFonts w:ascii="Aptos" w:hAnsi="Aptos"/>
        </w:rPr>
        <w:t>in certain circumstances where</w:t>
      </w:r>
      <w:r w:rsidRPr="000170FC">
        <w:rPr>
          <w:rFonts w:ascii="Aptos" w:hAnsi="Aptos"/>
          <w:spacing w:val="-1"/>
        </w:rPr>
        <w:t xml:space="preserve"> </w:t>
      </w:r>
      <w:r w:rsidRPr="000170FC">
        <w:rPr>
          <w:rFonts w:ascii="Aptos" w:hAnsi="Aptos"/>
        </w:rPr>
        <w:t>it</w:t>
      </w:r>
      <w:r w:rsidRPr="000170FC">
        <w:rPr>
          <w:rFonts w:ascii="Aptos" w:hAnsi="Aptos"/>
          <w:spacing w:val="-10"/>
        </w:rPr>
        <w:t xml:space="preserve"> </w:t>
      </w:r>
      <w:r w:rsidRPr="000170FC">
        <w:rPr>
          <w:rFonts w:ascii="Aptos" w:hAnsi="Aptos"/>
        </w:rPr>
        <w:t>proceeds</w:t>
      </w:r>
      <w:r w:rsidRPr="000170FC">
        <w:rPr>
          <w:rFonts w:ascii="Aptos" w:hAnsi="Aptos"/>
          <w:spacing w:val="-2"/>
        </w:rPr>
        <w:t xml:space="preserve"> </w:t>
      </w:r>
      <w:r w:rsidRPr="000170FC">
        <w:rPr>
          <w:rFonts w:ascii="Aptos" w:hAnsi="Aptos"/>
        </w:rPr>
        <w:t>to</w:t>
      </w:r>
      <w:r w:rsidRPr="000170FC">
        <w:rPr>
          <w:rFonts w:ascii="Aptos" w:hAnsi="Aptos"/>
          <w:spacing w:val="-1"/>
        </w:rPr>
        <w:t xml:space="preserve"> </w:t>
      </w:r>
      <w:r w:rsidRPr="000170FC">
        <w:rPr>
          <w:rFonts w:ascii="Aptos" w:hAnsi="Aptos"/>
        </w:rPr>
        <w:t>a formal investigation, or where the matter is referred to another body such as the police. The complainant and Subject Councillor are expected not to disclose information</w:t>
      </w:r>
      <w:r w:rsidRPr="000170FC">
        <w:rPr>
          <w:rFonts w:ascii="Aptos" w:hAnsi="Aptos"/>
          <w:spacing w:val="40"/>
        </w:rPr>
        <w:t xml:space="preserve"> </w:t>
      </w:r>
      <w:r w:rsidRPr="000170FC">
        <w:rPr>
          <w:rFonts w:ascii="Aptos" w:hAnsi="Aptos"/>
        </w:rPr>
        <w:t>about the complaint to anyone else unless</w:t>
      </w:r>
      <w:r w:rsidRPr="000170FC">
        <w:rPr>
          <w:rFonts w:ascii="Aptos" w:hAnsi="Aptos"/>
          <w:spacing w:val="-10"/>
        </w:rPr>
        <w:t xml:space="preserve"> </w:t>
      </w:r>
      <w:r w:rsidRPr="000170FC">
        <w:rPr>
          <w:rFonts w:ascii="Aptos" w:hAnsi="Aptos"/>
        </w:rPr>
        <w:t>such publication is</w:t>
      </w:r>
      <w:r w:rsidRPr="000170FC">
        <w:rPr>
          <w:rFonts w:ascii="Aptos" w:hAnsi="Aptos"/>
          <w:spacing w:val="-12"/>
        </w:rPr>
        <w:t xml:space="preserve"> </w:t>
      </w:r>
      <w:r w:rsidRPr="000170FC">
        <w:rPr>
          <w:rFonts w:ascii="Aptos" w:hAnsi="Aptos"/>
        </w:rPr>
        <w:t>in accordance</w:t>
      </w:r>
      <w:r w:rsidRPr="000170FC">
        <w:rPr>
          <w:rFonts w:ascii="Aptos" w:hAnsi="Aptos"/>
          <w:spacing w:val="-11"/>
        </w:rPr>
        <w:t xml:space="preserve"> </w:t>
      </w:r>
      <w:r w:rsidRPr="000170FC">
        <w:rPr>
          <w:rFonts w:ascii="Aptos" w:hAnsi="Aptos"/>
        </w:rPr>
        <w:t>with</w:t>
      </w:r>
      <w:r w:rsidRPr="000170FC">
        <w:rPr>
          <w:rFonts w:ascii="Aptos" w:hAnsi="Aptos"/>
          <w:spacing w:val="33"/>
        </w:rPr>
        <w:t xml:space="preserve"> </w:t>
      </w:r>
      <w:r w:rsidRPr="000170FC">
        <w:rPr>
          <w:rFonts w:ascii="Aptos" w:hAnsi="Aptos"/>
        </w:rPr>
        <w:t>this guidance or any associated document. Failure to comply with the confidentiality requirements could result in</w:t>
      </w:r>
      <w:r w:rsidRPr="000170FC">
        <w:rPr>
          <w:rFonts w:ascii="Aptos" w:hAnsi="Aptos"/>
          <w:spacing w:val="31"/>
        </w:rPr>
        <w:t xml:space="preserve"> </w:t>
      </w:r>
      <w:r w:rsidRPr="000170FC">
        <w:rPr>
          <w:rFonts w:ascii="Aptos" w:hAnsi="Aptos"/>
        </w:rPr>
        <w:t>a breach</w:t>
      </w:r>
      <w:r w:rsidRPr="000170FC">
        <w:rPr>
          <w:rFonts w:ascii="Aptos" w:hAnsi="Aptos"/>
          <w:spacing w:val="31"/>
        </w:rPr>
        <w:t xml:space="preserve"> </w:t>
      </w:r>
      <w:r w:rsidRPr="000170FC">
        <w:rPr>
          <w:rFonts w:ascii="Aptos" w:hAnsi="Aptos"/>
        </w:rPr>
        <w:t>of the Data Protection</w:t>
      </w:r>
      <w:r w:rsidRPr="000170FC">
        <w:rPr>
          <w:rFonts w:ascii="Aptos" w:hAnsi="Aptos"/>
          <w:spacing w:val="31"/>
        </w:rPr>
        <w:t xml:space="preserve"> </w:t>
      </w:r>
      <w:r w:rsidRPr="000170FC">
        <w:rPr>
          <w:rFonts w:ascii="Aptos" w:hAnsi="Aptos"/>
        </w:rPr>
        <w:t>Act 2018 or a breach of the Code of Conduct. It could also lead to</w:t>
      </w:r>
      <w:r w:rsidRPr="000170FC">
        <w:rPr>
          <w:rFonts w:ascii="Aptos" w:hAnsi="Aptos"/>
        </w:rPr>
        <w:t xml:space="preserve"> legal action being</w:t>
      </w:r>
      <w:r w:rsidRPr="000170FC">
        <w:rPr>
          <w:rFonts w:ascii="Aptos" w:hAnsi="Aptos"/>
          <w:spacing w:val="33"/>
        </w:rPr>
        <w:t xml:space="preserve"> </w:t>
      </w:r>
      <w:r w:rsidRPr="000170FC">
        <w:rPr>
          <w:rFonts w:ascii="Aptos" w:hAnsi="Aptos"/>
        </w:rPr>
        <w:t>taken</w:t>
      </w:r>
      <w:r w:rsidRPr="000170FC">
        <w:rPr>
          <w:rFonts w:ascii="Aptos" w:hAnsi="Aptos"/>
          <w:spacing w:val="40"/>
        </w:rPr>
        <w:t xml:space="preserve"> </w:t>
      </w:r>
      <w:r w:rsidRPr="000170FC">
        <w:rPr>
          <w:rFonts w:ascii="Aptos" w:hAnsi="Aptos"/>
        </w:rPr>
        <w:t>against you</w:t>
      </w:r>
      <w:r w:rsidRPr="000170FC">
        <w:rPr>
          <w:rFonts w:ascii="Aptos" w:hAnsi="Aptos"/>
          <w:spacing w:val="33"/>
        </w:rPr>
        <w:t xml:space="preserve"> </w:t>
      </w:r>
      <w:r w:rsidRPr="000170FC">
        <w:rPr>
          <w:rFonts w:ascii="Aptos" w:hAnsi="Aptos"/>
        </w:rPr>
        <w:t>by the other party to the complaint or indeed by third parties if referred to in your complaint. You are therefore advised to take independent legal advice before considering releasing any information regarding this complaint.</w:t>
      </w:r>
    </w:p>
    <w:p w14:paraId="46FDE13C" w14:textId="77777777" w:rsidR="007101D0" w:rsidRPr="000170FC" w:rsidRDefault="009A1D15">
      <w:pPr>
        <w:pStyle w:val="ListParagraph"/>
        <w:numPr>
          <w:ilvl w:val="1"/>
          <w:numId w:val="2"/>
        </w:numPr>
        <w:tabs>
          <w:tab w:val="left" w:pos="807"/>
        </w:tabs>
        <w:spacing w:before="267"/>
        <w:ind w:left="807" w:hanging="705"/>
        <w:rPr>
          <w:rFonts w:ascii="Aptos" w:hAnsi="Aptos"/>
          <w:sz w:val="24"/>
        </w:rPr>
      </w:pPr>
      <w:r w:rsidRPr="000170FC">
        <w:rPr>
          <w:rFonts w:ascii="Aptos" w:hAnsi="Aptos"/>
          <w:sz w:val="24"/>
          <w:u w:val="single"/>
        </w:rPr>
        <w:t>Use</w:t>
      </w:r>
      <w:r w:rsidRPr="000170FC">
        <w:rPr>
          <w:rFonts w:ascii="Aptos" w:hAnsi="Aptos"/>
          <w:spacing w:val="3"/>
          <w:sz w:val="24"/>
          <w:u w:val="single"/>
        </w:rPr>
        <w:t xml:space="preserve"> </w:t>
      </w:r>
      <w:r w:rsidRPr="000170FC">
        <w:rPr>
          <w:rFonts w:ascii="Aptos" w:hAnsi="Aptos"/>
          <w:sz w:val="24"/>
          <w:u w:val="single"/>
        </w:rPr>
        <w:t>of</w:t>
      </w:r>
      <w:r w:rsidRPr="000170FC">
        <w:rPr>
          <w:rFonts w:ascii="Aptos" w:hAnsi="Aptos"/>
          <w:spacing w:val="11"/>
          <w:sz w:val="24"/>
          <w:u w:val="single"/>
        </w:rPr>
        <w:t xml:space="preserve"> </w:t>
      </w:r>
      <w:r w:rsidRPr="000170FC">
        <w:rPr>
          <w:rFonts w:ascii="Aptos" w:hAnsi="Aptos"/>
          <w:sz w:val="24"/>
          <w:u w:val="single"/>
        </w:rPr>
        <w:t>an</w:t>
      </w:r>
      <w:r w:rsidRPr="000170FC">
        <w:rPr>
          <w:rFonts w:ascii="Aptos" w:hAnsi="Aptos"/>
          <w:spacing w:val="20"/>
          <w:sz w:val="24"/>
          <w:u w:val="single"/>
        </w:rPr>
        <w:t xml:space="preserve"> </w:t>
      </w:r>
      <w:r w:rsidRPr="000170FC">
        <w:rPr>
          <w:rFonts w:ascii="Aptos" w:hAnsi="Aptos"/>
          <w:sz w:val="24"/>
          <w:u w:val="single"/>
        </w:rPr>
        <w:t>alternative</w:t>
      </w:r>
      <w:r w:rsidRPr="000170FC">
        <w:rPr>
          <w:rFonts w:ascii="Aptos" w:hAnsi="Aptos"/>
          <w:spacing w:val="3"/>
          <w:sz w:val="24"/>
          <w:u w:val="single"/>
        </w:rPr>
        <w:t xml:space="preserve"> </w:t>
      </w:r>
      <w:r w:rsidRPr="000170FC">
        <w:rPr>
          <w:rFonts w:ascii="Aptos" w:hAnsi="Aptos"/>
          <w:sz w:val="24"/>
          <w:u w:val="single"/>
        </w:rPr>
        <w:t>Monitoring</w:t>
      </w:r>
      <w:r w:rsidRPr="000170FC">
        <w:rPr>
          <w:rFonts w:ascii="Aptos" w:hAnsi="Aptos"/>
          <w:spacing w:val="3"/>
          <w:sz w:val="24"/>
          <w:u w:val="single"/>
        </w:rPr>
        <w:t xml:space="preserve"> </w:t>
      </w:r>
      <w:r w:rsidRPr="000170FC">
        <w:rPr>
          <w:rFonts w:ascii="Aptos" w:hAnsi="Aptos"/>
          <w:spacing w:val="-2"/>
          <w:sz w:val="24"/>
          <w:u w:val="single"/>
        </w:rPr>
        <w:t>Officer</w:t>
      </w:r>
    </w:p>
    <w:p w14:paraId="46FDE13D" w14:textId="77777777" w:rsidR="007101D0" w:rsidRPr="000170FC" w:rsidRDefault="009A1D15">
      <w:pPr>
        <w:pStyle w:val="BodyText"/>
        <w:spacing w:before="271" w:line="232" w:lineRule="auto"/>
        <w:ind w:left="808" w:right="80"/>
        <w:rPr>
          <w:rFonts w:ascii="Aptos" w:hAnsi="Aptos"/>
        </w:rPr>
      </w:pPr>
      <w:r w:rsidRPr="000170FC">
        <w:rPr>
          <w:rFonts w:ascii="Aptos" w:hAnsi="Aptos"/>
        </w:rPr>
        <w:t xml:space="preserve">The Monitoring Officer may, following consultation with the Chair of Standards and an Independent </w:t>
      </w:r>
      <w:proofErr w:type="gramStart"/>
      <w:r w:rsidRPr="000170FC">
        <w:rPr>
          <w:rFonts w:ascii="Aptos" w:hAnsi="Aptos"/>
        </w:rPr>
        <w:t>Person</w:t>
      </w:r>
      <w:r w:rsidRPr="000170FC">
        <w:rPr>
          <w:rFonts w:ascii="Aptos" w:hAnsi="Aptos"/>
          <w:spacing w:val="-17"/>
        </w:rPr>
        <w:t xml:space="preserve"> </w:t>
      </w:r>
      <w:r w:rsidRPr="000170FC">
        <w:rPr>
          <w:rFonts w:ascii="Aptos" w:hAnsi="Aptos"/>
        </w:rPr>
        <w:t>,</w:t>
      </w:r>
      <w:proofErr w:type="gramEnd"/>
      <w:r w:rsidRPr="000170FC">
        <w:rPr>
          <w:rFonts w:ascii="Aptos" w:hAnsi="Aptos"/>
        </w:rPr>
        <w:t xml:space="preserve"> refer any complaint to a Monitoring Officer of another authority where it is necessary or expedient to do so. Such examples may include complaints against senior </w:t>
      </w:r>
      <w:proofErr w:type="spellStart"/>
      <w:r w:rsidRPr="000170FC">
        <w:rPr>
          <w:rFonts w:ascii="Aptos" w:hAnsi="Aptos"/>
        </w:rPr>
        <w:t>councillors</w:t>
      </w:r>
      <w:proofErr w:type="spellEnd"/>
      <w:r w:rsidRPr="000170FC">
        <w:rPr>
          <w:rFonts w:ascii="Aptos" w:hAnsi="Aptos"/>
        </w:rPr>
        <w:t>.</w:t>
      </w:r>
    </w:p>
    <w:p w14:paraId="46FDE13E" w14:textId="77777777" w:rsidR="007101D0" w:rsidRPr="000170FC" w:rsidRDefault="007101D0">
      <w:pPr>
        <w:pStyle w:val="BodyText"/>
        <w:spacing w:line="232" w:lineRule="auto"/>
        <w:rPr>
          <w:rFonts w:ascii="Aptos" w:hAnsi="Aptos"/>
        </w:rPr>
        <w:sectPr w:rsidR="007101D0" w:rsidRPr="000170FC">
          <w:pgSz w:w="11910" w:h="16850"/>
          <w:pgMar w:top="820" w:right="1700" w:bottom="960" w:left="1700" w:header="0" w:footer="765" w:gutter="0"/>
          <w:cols w:space="720"/>
        </w:sectPr>
      </w:pPr>
    </w:p>
    <w:p w14:paraId="46FDE13F" w14:textId="77777777" w:rsidR="007101D0" w:rsidRPr="000170FC" w:rsidRDefault="009A1D15">
      <w:pPr>
        <w:pStyle w:val="ListParagraph"/>
        <w:numPr>
          <w:ilvl w:val="1"/>
          <w:numId w:val="2"/>
        </w:numPr>
        <w:tabs>
          <w:tab w:val="left" w:pos="822"/>
        </w:tabs>
        <w:spacing w:before="76"/>
        <w:ind w:left="822" w:hanging="720"/>
        <w:rPr>
          <w:rFonts w:ascii="Aptos" w:hAnsi="Aptos"/>
          <w:sz w:val="24"/>
        </w:rPr>
      </w:pPr>
      <w:r w:rsidRPr="000170FC">
        <w:rPr>
          <w:rFonts w:ascii="Aptos" w:hAnsi="Aptos"/>
          <w:sz w:val="24"/>
          <w:u w:val="single"/>
        </w:rPr>
        <w:lastRenderedPageBreak/>
        <w:t>Extension</w:t>
      </w:r>
      <w:r w:rsidRPr="000170FC">
        <w:rPr>
          <w:rFonts w:ascii="Aptos" w:hAnsi="Aptos"/>
          <w:spacing w:val="16"/>
          <w:sz w:val="24"/>
          <w:u w:val="single"/>
        </w:rPr>
        <w:t xml:space="preserve"> </w:t>
      </w:r>
      <w:r w:rsidRPr="000170FC">
        <w:rPr>
          <w:rFonts w:ascii="Aptos" w:hAnsi="Aptos"/>
          <w:sz w:val="24"/>
          <w:u w:val="single"/>
        </w:rPr>
        <w:t xml:space="preserve">to </w:t>
      </w:r>
      <w:r w:rsidRPr="000170FC">
        <w:rPr>
          <w:rFonts w:ascii="Aptos" w:hAnsi="Aptos"/>
          <w:spacing w:val="-2"/>
          <w:sz w:val="24"/>
          <w:u w:val="single"/>
        </w:rPr>
        <w:t>deadlines</w:t>
      </w:r>
    </w:p>
    <w:p w14:paraId="46FDE140" w14:textId="77777777" w:rsidR="007101D0" w:rsidRPr="000170FC" w:rsidRDefault="009A1D15">
      <w:pPr>
        <w:pStyle w:val="BodyText"/>
        <w:spacing w:before="271" w:line="232" w:lineRule="auto"/>
        <w:ind w:left="808" w:right="95"/>
        <w:rPr>
          <w:rFonts w:ascii="Aptos" w:hAnsi="Aptos"/>
        </w:rPr>
      </w:pPr>
      <w:r w:rsidRPr="000170FC">
        <w:rPr>
          <w:rFonts w:ascii="Aptos" w:hAnsi="Aptos"/>
        </w:rPr>
        <w:t xml:space="preserve">The Monitoring Officer may, in certain </w:t>
      </w:r>
      <w:proofErr w:type="gramStart"/>
      <w:r w:rsidRPr="000170FC">
        <w:rPr>
          <w:rFonts w:ascii="Aptos" w:hAnsi="Aptos"/>
        </w:rPr>
        <w:t>circumstances</w:t>
      </w:r>
      <w:proofErr w:type="gramEnd"/>
      <w:r w:rsidRPr="000170FC">
        <w:rPr>
          <w:rFonts w:ascii="Aptos" w:hAnsi="Aptos"/>
        </w:rPr>
        <w:t xml:space="preserve"> extend any timeframe or deadline in this procedure where it is considered necessary and appropriate. If the Monitoring Officer is </w:t>
      </w:r>
      <w:proofErr w:type="gramStart"/>
      <w:r w:rsidRPr="000170FC">
        <w:rPr>
          <w:rFonts w:ascii="Aptos" w:hAnsi="Aptos"/>
        </w:rPr>
        <w:t>minded</w:t>
      </w:r>
      <w:proofErr w:type="gramEnd"/>
      <w:r w:rsidRPr="000170FC">
        <w:rPr>
          <w:rFonts w:ascii="Aptos" w:hAnsi="Aptos"/>
        </w:rPr>
        <w:t xml:space="preserve"> </w:t>
      </w:r>
      <w:proofErr w:type="gramStart"/>
      <w:r w:rsidRPr="000170FC">
        <w:rPr>
          <w:rFonts w:ascii="Aptos" w:hAnsi="Aptos"/>
        </w:rPr>
        <w:t>to</w:t>
      </w:r>
      <w:r w:rsidRPr="000170FC">
        <w:rPr>
          <w:rFonts w:ascii="Aptos" w:hAnsi="Aptos"/>
          <w:spacing w:val="40"/>
        </w:rPr>
        <w:t xml:space="preserve"> </w:t>
      </w:r>
      <w:r w:rsidRPr="000170FC">
        <w:rPr>
          <w:rFonts w:ascii="Aptos" w:hAnsi="Aptos"/>
        </w:rPr>
        <w:t>extend</w:t>
      </w:r>
      <w:proofErr w:type="gramEnd"/>
      <w:r w:rsidRPr="000170FC">
        <w:rPr>
          <w:rFonts w:ascii="Aptos" w:hAnsi="Aptos"/>
        </w:rPr>
        <w:t xml:space="preserve"> a particular deadline,</w:t>
      </w:r>
      <w:r w:rsidRPr="000170FC">
        <w:rPr>
          <w:rFonts w:ascii="Aptos" w:hAnsi="Aptos"/>
          <w:spacing w:val="-7"/>
        </w:rPr>
        <w:t xml:space="preserve"> </w:t>
      </w:r>
      <w:r w:rsidRPr="000170FC">
        <w:rPr>
          <w:rFonts w:ascii="Aptos" w:hAnsi="Aptos"/>
        </w:rPr>
        <w:t>they will firstly write to all parties to inform them of the new deadline and the reasons for the extension.</w:t>
      </w:r>
    </w:p>
    <w:p w14:paraId="46FDE141" w14:textId="77777777" w:rsidR="007101D0" w:rsidRPr="000170FC" w:rsidRDefault="007101D0">
      <w:pPr>
        <w:pStyle w:val="BodyText"/>
        <w:spacing w:line="232" w:lineRule="auto"/>
        <w:rPr>
          <w:rFonts w:ascii="Aptos" w:hAnsi="Aptos"/>
        </w:rPr>
        <w:sectPr w:rsidR="007101D0" w:rsidRPr="000170FC">
          <w:pgSz w:w="11910" w:h="16850"/>
          <w:pgMar w:top="820" w:right="1700" w:bottom="960" w:left="1700" w:header="0" w:footer="765" w:gutter="0"/>
          <w:cols w:space="720"/>
        </w:sectPr>
      </w:pPr>
    </w:p>
    <w:p w14:paraId="46FDE142" w14:textId="77777777" w:rsidR="007101D0" w:rsidRPr="000170FC" w:rsidRDefault="009A1D15">
      <w:pPr>
        <w:pStyle w:val="Heading1"/>
        <w:jc w:val="both"/>
        <w:rPr>
          <w:rFonts w:ascii="Aptos" w:hAnsi="Aptos"/>
        </w:rPr>
      </w:pPr>
      <w:r w:rsidRPr="000170FC">
        <w:rPr>
          <w:rFonts w:ascii="Aptos" w:hAnsi="Aptos"/>
        </w:rPr>
        <w:lastRenderedPageBreak/>
        <w:t>Appendix</w:t>
      </w:r>
      <w:r w:rsidRPr="000170FC">
        <w:rPr>
          <w:rFonts w:ascii="Aptos" w:hAnsi="Aptos"/>
          <w:spacing w:val="12"/>
        </w:rPr>
        <w:t xml:space="preserve"> </w:t>
      </w:r>
      <w:r w:rsidRPr="000170FC">
        <w:rPr>
          <w:rFonts w:ascii="Aptos" w:hAnsi="Aptos"/>
          <w:spacing w:val="-10"/>
        </w:rPr>
        <w:t>A</w:t>
      </w:r>
    </w:p>
    <w:p w14:paraId="46FDE143" w14:textId="77777777" w:rsidR="007101D0" w:rsidRPr="000170FC" w:rsidRDefault="009A1D15">
      <w:pPr>
        <w:pStyle w:val="Heading2"/>
        <w:spacing w:line="242" w:lineRule="auto"/>
        <w:ind w:left="2971" w:hanging="2824"/>
        <w:rPr>
          <w:rFonts w:ascii="Aptos" w:hAnsi="Aptos"/>
        </w:rPr>
      </w:pPr>
      <w:proofErr w:type="spellStart"/>
      <w:r w:rsidRPr="000170FC">
        <w:rPr>
          <w:rFonts w:ascii="Aptos" w:hAnsi="Aptos"/>
        </w:rPr>
        <w:t>Behaviour</w:t>
      </w:r>
      <w:proofErr w:type="spellEnd"/>
      <w:r w:rsidRPr="000170FC">
        <w:rPr>
          <w:rFonts w:ascii="Aptos" w:hAnsi="Aptos"/>
        </w:rPr>
        <w:t xml:space="preserve"> covered by the East Devon District Council</w:t>
      </w:r>
      <w:r w:rsidRPr="000170FC">
        <w:rPr>
          <w:rFonts w:ascii="Aptos" w:hAnsi="Aptos"/>
          <w:spacing w:val="40"/>
        </w:rPr>
        <w:t xml:space="preserve"> </w:t>
      </w:r>
      <w:r w:rsidRPr="000170FC">
        <w:rPr>
          <w:rFonts w:ascii="Aptos" w:hAnsi="Aptos"/>
        </w:rPr>
        <w:t>Code of Conduct</w:t>
      </w:r>
    </w:p>
    <w:p w14:paraId="46FDE144" w14:textId="77777777" w:rsidR="007101D0" w:rsidRPr="000170FC" w:rsidRDefault="007101D0">
      <w:pPr>
        <w:pStyle w:val="BodyText"/>
        <w:spacing w:before="16"/>
        <w:jc w:val="left"/>
        <w:rPr>
          <w:rFonts w:ascii="Aptos" w:hAnsi="Aptos"/>
          <w:b/>
          <w:sz w:val="31"/>
        </w:rPr>
      </w:pPr>
    </w:p>
    <w:p w14:paraId="46FDE145" w14:textId="77777777" w:rsidR="007101D0" w:rsidRPr="000170FC" w:rsidRDefault="009A1D15">
      <w:pPr>
        <w:pStyle w:val="BodyText"/>
        <w:spacing w:line="232" w:lineRule="auto"/>
        <w:ind w:left="102" w:right="80"/>
        <w:rPr>
          <w:rFonts w:ascii="Aptos" w:hAnsi="Aptos"/>
        </w:rPr>
      </w:pPr>
      <w:r w:rsidRPr="000170FC">
        <w:rPr>
          <w:rFonts w:ascii="Aptos" w:hAnsi="Aptos"/>
        </w:rPr>
        <w:t>You can complain about</w:t>
      </w:r>
      <w:r w:rsidRPr="000170FC">
        <w:rPr>
          <w:rFonts w:ascii="Aptos" w:hAnsi="Aptos"/>
          <w:spacing w:val="-17"/>
        </w:rPr>
        <w:t xml:space="preserve"> </w:t>
      </w:r>
      <w:r w:rsidRPr="000170FC">
        <w:rPr>
          <w:rFonts w:ascii="Aptos" w:hAnsi="Aptos"/>
        </w:rPr>
        <w:t>a</w:t>
      </w:r>
      <w:r w:rsidRPr="000170FC">
        <w:rPr>
          <w:rFonts w:ascii="Aptos" w:hAnsi="Aptos"/>
          <w:spacing w:val="32"/>
        </w:rPr>
        <w:t xml:space="preserve"> </w:t>
      </w:r>
      <w:proofErr w:type="spellStart"/>
      <w:r w:rsidRPr="000170FC">
        <w:rPr>
          <w:rFonts w:ascii="Aptos" w:hAnsi="Aptos"/>
        </w:rPr>
        <w:t>councillor</w:t>
      </w:r>
      <w:proofErr w:type="spellEnd"/>
      <w:r w:rsidRPr="000170FC">
        <w:rPr>
          <w:rFonts w:ascii="Aptos" w:hAnsi="Aptos"/>
          <w:spacing w:val="-17"/>
        </w:rPr>
        <w:t xml:space="preserve"> </w:t>
      </w:r>
      <w:r w:rsidRPr="000170FC">
        <w:rPr>
          <w:rFonts w:ascii="Aptos" w:hAnsi="Aptos"/>
        </w:rPr>
        <w:t>breaking any part of their council’s Code of Conduct.</w:t>
      </w:r>
      <w:r w:rsidRPr="000170FC">
        <w:rPr>
          <w:rFonts w:ascii="Aptos" w:hAnsi="Aptos"/>
          <w:spacing w:val="40"/>
        </w:rPr>
        <w:t xml:space="preserve"> </w:t>
      </w:r>
      <w:r w:rsidRPr="000170FC">
        <w:rPr>
          <w:rFonts w:ascii="Aptos" w:hAnsi="Aptos"/>
        </w:rPr>
        <w:t>As each council can adopt their own code there is no longer a standard code of conduct</w:t>
      </w:r>
      <w:r w:rsidRPr="000170FC">
        <w:rPr>
          <w:rFonts w:ascii="Aptos" w:hAnsi="Aptos"/>
          <w:spacing w:val="-4"/>
        </w:rPr>
        <w:t xml:space="preserve"> </w:t>
      </w:r>
      <w:r w:rsidRPr="000170FC">
        <w:rPr>
          <w:rFonts w:ascii="Aptos" w:hAnsi="Aptos"/>
        </w:rPr>
        <w:t>that</w:t>
      </w:r>
      <w:r w:rsidRPr="000170FC">
        <w:rPr>
          <w:rFonts w:ascii="Aptos" w:hAnsi="Aptos"/>
          <w:spacing w:val="-4"/>
        </w:rPr>
        <w:t xml:space="preserve"> </w:t>
      </w:r>
      <w:r w:rsidRPr="000170FC">
        <w:rPr>
          <w:rFonts w:ascii="Aptos" w:hAnsi="Aptos"/>
        </w:rPr>
        <w:t>applies to all local authorities.</w:t>
      </w:r>
      <w:r w:rsidRPr="000170FC">
        <w:rPr>
          <w:rFonts w:ascii="Aptos" w:hAnsi="Aptos"/>
          <w:spacing w:val="40"/>
        </w:rPr>
        <w:t xml:space="preserve"> </w:t>
      </w:r>
      <w:r w:rsidRPr="000170FC">
        <w:rPr>
          <w:rFonts w:ascii="Aptos" w:hAnsi="Aptos"/>
        </w:rPr>
        <w:t xml:space="preserve">This means you need to have seen the relevant code of conduct relating to the Subject Councillor about whom you wish to complain and confirm that the </w:t>
      </w:r>
      <w:proofErr w:type="spellStart"/>
      <w:r w:rsidRPr="000170FC">
        <w:rPr>
          <w:rFonts w:ascii="Aptos" w:hAnsi="Aptos"/>
        </w:rPr>
        <w:t>behaviour</w:t>
      </w:r>
      <w:proofErr w:type="spellEnd"/>
      <w:r w:rsidRPr="000170FC">
        <w:rPr>
          <w:rFonts w:ascii="Aptos" w:hAnsi="Aptos"/>
        </w:rPr>
        <w:t xml:space="preserve"> you wish to complain about is covered by the code.</w:t>
      </w:r>
      <w:r w:rsidRPr="000170FC">
        <w:rPr>
          <w:rFonts w:ascii="Aptos" w:hAnsi="Aptos"/>
          <w:spacing w:val="40"/>
        </w:rPr>
        <w:t xml:space="preserve"> </w:t>
      </w:r>
      <w:r w:rsidRPr="000170FC">
        <w:rPr>
          <w:rFonts w:ascii="Aptos" w:hAnsi="Aptos"/>
        </w:rPr>
        <w:t>The Council cannot consider any complaints that fall outside of the relevant code of conduct.</w:t>
      </w:r>
    </w:p>
    <w:p w14:paraId="46FDE146" w14:textId="77777777" w:rsidR="007101D0" w:rsidRPr="000170FC" w:rsidRDefault="007101D0">
      <w:pPr>
        <w:pStyle w:val="BodyText"/>
        <w:spacing w:before="8"/>
        <w:jc w:val="left"/>
        <w:rPr>
          <w:rFonts w:ascii="Aptos" w:hAnsi="Aptos"/>
        </w:rPr>
      </w:pPr>
    </w:p>
    <w:p w14:paraId="46FDE147" w14:textId="77777777" w:rsidR="007101D0" w:rsidRPr="000170FC" w:rsidRDefault="009A1D15">
      <w:pPr>
        <w:pStyle w:val="BodyText"/>
        <w:spacing w:before="1" w:line="220" w:lineRule="auto"/>
        <w:ind w:left="102" w:right="91"/>
        <w:rPr>
          <w:rFonts w:ascii="Aptos" w:hAnsi="Aptos"/>
        </w:rPr>
      </w:pPr>
      <w:r w:rsidRPr="000170FC">
        <w:rPr>
          <w:rFonts w:ascii="Aptos" w:hAnsi="Aptos"/>
        </w:rPr>
        <w:t xml:space="preserve">The code that relates to </w:t>
      </w:r>
      <w:proofErr w:type="spellStart"/>
      <w:r w:rsidRPr="000170FC">
        <w:rPr>
          <w:rFonts w:ascii="Aptos" w:hAnsi="Aptos"/>
        </w:rPr>
        <w:t>councillors</w:t>
      </w:r>
      <w:proofErr w:type="spellEnd"/>
      <w:r w:rsidRPr="000170FC">
        <w:rPr>
          <w:rFonts w:ascii="Aptos" w:hAnsi="Aptos"/>
        </w:rPr>
        <w:t xml:space="preserve"> of East</w:t>
      </w:r>
      <w:r w:rsidRPr="000170FC">
        <w:rPr>
          <w:rFonts w:ascii="Aptos" w:hAnsi="Aptos"/>
          <w:spacing w:val="-7"/>
        </w:rPr>
        <w:t xml:space="preserve"> </w:t>
      </w:r>
      <w:r w:rsidRPr="000170FC">
        <w:rPr>
          <w:rFonts w:ascii="Aptos" w:hAnsi="Aptos"/>
        </w:rPr>
        <w:t>Devon District</w:t>
      </w:r>
      <w:r w:rsidRPr="000170FC">
        <w:rPr>
          <w:rFonts w:ascii="Aptos" w:hAnsi="Aptos"/>
          <w:spacing w:val="-5"/>
        </w:rPr>
        <w:t xml:space="preserve"> </w:t>
      </w:r>
      <w:r w:rsidRPr="000170FC">
        <w:rPr>
          <w:rFonts w:ascii="Aptos" w:hAnsi="Aptos"/>
        </w:rPr>
        <w:t xml:space="preserve">Council covers the following </w:t>
      </w:r>
      <w:proofErr w:type="gramStart"/>
      <w:r w:rsidRPr="000170FC">
        <w:rPr>
          <w:rFonts w:ascii="Aptos" w:hAnsi="Aptos"/>
        </w:rPr>
        <w:t>areas:-</w:t>
      </w:r>
      <w:proofErr w:type="gramEnd"/>
    </w:p>
    <w:p w14:paraId="46FDE148" w14:textId="77777777" w:rsidR="007101D0" w:rsidRPr="000170FC" w:rsidRDefault="007101D0">
      <w:pPr>
        <w:pStyle w:val="BodyText"/>
        <w:spacing w:before="128"/>
        <w:jc w:val="left"/>
        <w:rPr>
          <w:rFonts w:ascii="Aptos" w:hAnsi="Aptos"/>
        </w:rPr>
      </w:pPr>
    </w:p>
    <w:p w14:paraId="46FDE149" w14:textId="77777777" w:rsidR="007101D0" w:rsidRPr="000170FC" w:rsidRDefault="009A1D15">
      <w:pPr>
        <w:pStyle w:val="ListParagraph"/>
        <w:numPr>
          <w:ilvl w:val="2"/>
          <w:numId w:val="2"/>
        </w:numPr>
        <w:tabs>
          <w:tab w:val="left" w:pos="822"/>
        </w:tabs>
        <w:ind w:left="822" w:hanging="720"/>
        <w:jc w:val="left"/>
        <w:rPr>
          <w:rFonts w:ascii="Aptos" w:hAnsi="Aptos"/>
          <w:sz w:val="24"/>
        </w:rPr>
      </w:pPr>
      <w:r w:rsidRPr="000170FC">
        <w:rPr>
          <w:rFonts w:ascii="Aptos" w:hAnsi="Aptos"/>
          <w:sz w:val="24"/>
        </w:rPr>
        <w:t>Treating others with</w:t>
      </w:r>
      <w:r w:rsidRPr="000170FC">
        <w:rPr>
          <w:rFonts w:ascii="Aptos" w:hAnsi="Aptos"/>
          <w:spacing w:val="19"/>
          <w:sz w:val="24"/>
        </w:rPr>
        <w:t xml:space="preserve"> </w:t>
      </w:r>
      <w:r w:rsidRPr="000170FC">
        <w:rPr>
          <w:rFonts w:ascii="Aptos" w:hAnsi="Aptos"/>
          <w:sz w:val="24"/>
        </w:rPr>
        <w:t>courtesy</w:t>
      </w:r>
      <w:r w:rsidRPr="000170FC">
        <w:rPr>
          <w:rFonts w:ascii="Aptos" w:hAnsi="Aptos"/>
          <w:spacing w:val="-2"/>
          <w:sz w:val="24"/>
        </w:rPr>
        <w:t xml:space="preserve"> </w:t>
      </w:r>
      <w:r w:rsidRPr="000170FC">
        <w:rPr>
          <w:rFonts w:ascii="Aptos" w:hAnsi="Aptos"/>
          <w:sz w:val="24"/>
        </w:rPr>
        <w:t>and</w:t>
      </w:r>
      <w:r w:rsidRPr="000170FC">
        <w:rPr>
          <w:rFonts w:ascii="Aptos" w:hAnsi="Aptos"/>
          <w:spacing w:val="4"/>
          <w:sz w:val="24"/>
        </w:rPr>
        <w:t xml:space="preserve"> </w:t>
      </w:r>
      <w:r w:rsidRPr="000170FC">
        <w:rPr>
          <w:rFonts w:ascii="Aptos" w:hAnsi="Aptos"/>
          <w:spacing w:val="-2"/>
          <w:sz w:val="24"/>
        </w:rPr>
        <w:t>respect.</w:t>
      </w:r>
    </w:p>
    <w:p w14:paraId="46FDE14A" w14:textId="77777777" w:rsidR="007101D0" w:rsidRPr="000170FC" w:rsidRDefault="007101D0">
      <w:pPr>
        <w:pStyle w:val="BodyText"/>
        <w:jc w:val="left"/>
        <w:rPr>
          <w:rFonts w:ascii="Aptos" w:hAnsi="Aptos"/>
        </w:rPr>
      </w:pPr>
    </w:p>
    <w:p w14:paraId="46FDE14B" w14:textId="77777777" w:rsidR="007101D0" w:rsidRPr="000170FC" w:rsidRDefault="009A1D15">
      <w:pPr>
        <w:pStyle w:val="ListParagraph"/>
        <w:numPr>
          <w:ilvl w:val="2"/>
          <w:numId w:val="2"/>
        </w:numPr>
        <w:tabs>
          <w:tab w:val="left" w:pos="822"/>
        </w:tabs>
        <w:ind w:left="822" w:hanging="720"/>
        <w:jc w:val="left"/>
        <w:rPr>
          <w:rFonts w:ascii="Aptos" w:hAnsi="Aptos"/>
          <w:sz w:val="24"/>
        </w:rPr>
      </w:pPr>
      <w:r w:rsidRPr="000170FC">
        <w:rPr>
          <w:rFonts w:ascii="Aptos" w:hAnsi="Aptos"/>
          <w:sz w:val="24"/>
        </w:rPr>
        <w:t>Not</w:t>
      </w:r>
      <w:r w:rsidRPr="000170FC">
        <w:rPr>
          <w:rFonts w:ascii="Aptos" w:hAnsi="Aptos"/>
          <w:spacing w:val="9"/>
          <w:sz w:val="24"/>
        </w:rPr>
        <w:t xml:space="preserve"> </w:t>
      </w:r>
      <w:r w:rsidRPr="000170FC">
        <w:rPr>
          <w:rFonts w:ascii="Aptos" w:hAnsi="Aptos"/>
          <w:sz w:val="24"/>
        </w:rPr>
        <w:t>bullying</w:t>
      </w:r>
      <w:r w:rsidRPr="000170FC">
        <w:rPr>
          <w:rFonts w:ascii="Aptos" w:hAnsi="Aptos"/>
          <w:spacing w:val="20"/>
          <w:sz w:val="24"/>
        </w:rPr>
        <w:t xml:space="preserve"> </w:t>
      </w:r>
      <w:r w:rsidRPr="000170FC">
        <w:rPr>
          <w:rFonts w:ascii="Aptos" w:hAnsi="Aptos"/>
          <w:sz w:val="24"/>
        </w:rPr>
        <w:t>any</w:t>
      </w:r>
      <w:r w:rsidRPr="000170FC">
        <w:rPr>
          <w:rFonts w:ascii="Aptos" w:hAnsi="Aptos"/>
          <w:spacing w:val="19"/>
          <w:sz w:val="24"/>
        </w:rPr>
        <w:t xml:space="preserve"> </w:t>
      </w:r>
      <w:r w:rsidRPr="000170FC">
        <w:rPr>
          <w:rFonts w:ascii="Aptos" w:hAnsi="Aptos"/>
          <w:spacing w:val="-2"/>
          <w:sz w:val="24"/>
        </w:rPr>
        <w:t>person.</w:t>
      </w:r>
    </w:p>
    <w:p w14:paraId="46FDE14C" w14:textId="77777777" w:rsidR="007101D0" w:rsidRPr="000170FC" w:rsidRDefault="009A1D15">
      <w:pPr>
        <w:pStyle w:val="ListParagraph"/>
        <w:numPr>
          <w:ilvl w:val="2"/>
          <w:numId w:val="2"/>
        </w:numPr>
        <w:tabs>
          <w:tab w:val="left" w:pos="822"/>
        </w:tabs>
        <w:spacing w:before="262"/>
        <w:ind w:left="822" w:hanging="720"/>
        <w:jc w:val="left"/>
        <w:rPr>
          <w:rFonts w:ascii="Aptos" w:hAnsi="Aptos"/>
          <w:sz w:val="24"/>
        </w:rPr>
      </w:pPr>
      <w:r w:rsidRPr="000170FC">
        <w:rPr>
          <w:rFonts w:ascii="Aptos" w:hAnsi="Aptos"/>
          <w:sz w:val="24"/>
        </w:rPr>
        <w:t>Not</w:t>
      </w:r>
      <w:r w:rsidRPr="000170FC">
        <w:rPr>
          <w:rFonts w:ascii="Aptos" w:hAnsi="Aptos"/>
          <w:spacing w:val="3"/>
          <w:sz w:val="24"/>
        </w:rPr>
        <w:t xml:space="preserve"> </w:t>
      </w:r>
      <w:r w:rsidRPr="000170FC">
        <w:rPr>
          <w:rFonts w:ascii="Aptos" w:hAnsi="Aptos"/>
          <w:sz w:val="24"/>
        </w:rPr>
        <w:t>harassing</w:t>
      </w:r>
      <w:r w:rsidRPr="000170FC">
        <w:rPr>
          <w:rFonts w:ascii="Aptos" w:hAnsi="Aptos"/>
          <w:spacing w:val="15"/>
          <w:sz w:val="24"/>
        </w:rPr>
        <w:t xml:space="preserve"> </w:t>
      </w:r>
      <w:r w:rsidRPr="000170FC">
        <w:rPr>
          <w:rFonts w:ascii="Aptos" w:hAnsi="Aptos"/>
          <w:sz w:val="24"/>
        </w:rPr>
        <w:t>any</w:t>
      </w:r>
      <w:r w:rsidRPr="000170FC">
        <w:rPr>
          <w:rFonts w:ascii="Aptos" w:hAnsi="Aptos"/>
          <w:spacing w:val="13"/>
          <w:sz w:val="24"/>
        </w:rPr>
        <w:t xml:space="preserve"> </w:t>
      </w:r>
      <w:r w:rsidRPr="000170FC">
        <w:rPr>
          <w:rFonts w:ascii="Aptos" w:hAnsi="Aptos"/>
          <w:spacing w:val="-2"/>
          <w:sz w:val="24"/>
        </w:rPr>
        <w:t>person.</w:t>
      </w:r>
    </w:p>
    <w:p w14:paraId="46FDE14D" w14:textId="77777777" w:rsidR="007101D0" w:rsidRPr="000170FC" w:rsidRDefault="009A1D15">
      <w:pPr>
        <w:pStyle w:val="ListParagraph"/>
        <w:numPr>
          <w:ilvl w:val="2"/>
          <w:numId w:val="2"/>
        </w:numPr>
        <w:tabs>
          <w:tab w:val="left" w:pos="823"/>
        </w:tabs>
        <w:spacing w:before="261" w:line="244" w:lineRule="auto"/>
        <w:ind w:right="89"/>
        <w:rPr>
          <w:rFonts w:ascii="Aptos" w:hAnsi="Aptos"/>
          <w:sz w:val="24"/>
        </w:rPr>
      </w:pPr>
      <w:r w:rsidRPr="000170FC">
        <w:rPr>
          <w:rFonts w:ascii="Aptos" w:hAnsi="Aptos"/>
          <w:sz w:val="24"/>
        </w:rPr>
        <w:t xml:space="preserve">Promoting equalities and not discriminating </w:t>
      </w:r>
      <w:r w:rsidRPr="000170FC">
        <w:rPr>
          <w:rFonts w:ascii="Aptos" w:hAnsi="Aptos"/>
          <w:spacing w:val="9"/>
          <w:sz w:val="24"/>
        </w:rPr>
        <w:t xml:space="preserve">unlawfully </w:t>
      </w:r>
      <w:r w:rsidRPr="000170FC">
        <w:rPr>
          <w:rFonts w:ascii="Aptos" w:hAnsi="Aptos"/>
          <w:sz w:val="24"/>
        </w:rPr>
        <w:t xml:space="preserve">against any </w:t>
      </w:r>
      <w:r w:rsidRPr="000170FC">
        <w:rPr>
          <w:rFonts w:ascii="Aptos" w:hAnsi="Aptos"/>
          <w:spacing w:val="-2"/>
          <w:sz w:val="24"/>
        </w:rPr>
        <w:t>person.</w:t>
      </w:r>
    </w:p>
    <w:p w14:paraId="46FDE14E" w14:textId="77777777" w:rsidR="007101D0" w:rsidRPr="000170FC" w:rsidRDefault="009A1D15">
      <w:pPr>
        <w:pStyle w:val="ListParagraph"/>
        <w:numPr>
          <w:ilvl w:val="2"/>
          <w:numId w:val="2"/>
        </w:numPr>
        <w:tabs>
          <w:tab w:val="left" w:pos="823"/>
        </w:tabs>
        <w:spacing w:before="244" w:line="247" w:lineRule="auto"/>
        <w:ind w:right="97"/>
        <w:rPr>
          <w:rFonts w:ascii="Aptos" w:hAnsi="Aptos"/>
          <w:sz w:val="24"/>
        </w:rPr>
      </w:pPr>
      <w:r w:rsidRPr="000170FC">
        <w:rPr>
          <w:rFonts w:ascii="Aptos" w:hAnsi="Aptos"/>
          <w:sz w:val="24"/>
        </w:rPr>
        <w:t>Not compromising or attempting to compromise, the impartiality of anyone who works for or on</w:t>
      </w:r>
      <w:r w:rsidRPr="000170FC">
        <w:rPr>
          <w:rFonts w:ascii="Aptos" w:hAnsi="Aptos"/>
          <w:spacing w:val="40"/>
          <w:sz w:val="24"/>
        </w:rPr>
        <w:t xml:space="preserve"> </w:t>
      </w:r>
      <w:r w:rsidRPr="000170FC">
        <w:rPr>
          <w:rFonts w:ascii="Aptos" w:hAnsi="Aptos"/>
          <w:sz w:val="24"/>
        </w:rPr>
        <w:t>behalf of the Council.</w:t>
      </w:r>
    </w:p>
    <w:p w14:paraId="46FDE14F" w14:textId="77777777" w:rsidR="007101D0" w:rsidRPr="000170FC" w:rsidRDefault="009A1D15">
      <w:pPr>
        <w:pStyle w:val="ListParagraph"/>
        <w:numPr>
          <w:ilvl w:val="2"/>
          <w:numId w:val="2"/>
        </w:numPr>
        <w:tabs>
          <w:tab w:val="left" w:pos="823"/>
        </w:tabs>
        <w:spacing w:before="261" w:line="232" w:lineRule="auto"/>
        <w:ind w:right="86"/>
        <w:rPr>
          <w:rFonts w:ascii="Aptos" w:hAnsi="Aptos"/>
          <w:sz w:val="24"/>
        </w:rPr>
      </w:pPr>
      <w:r w:rsidRPr="000170FC">
        <w:rPr>
          <w:rFonts w:ascii="Aptos" w:hAnsi="Aptos"/>
          <w:sz w:val="24"/>
        </w:rPr>
        <w:t>Not</w:t>
      </w:r>
      <w:r w:rsidRPr="000170FC">
        <w:rPr>
          <w:rFonts w:ascii="Aptos" w:hAnsi="Aptos"/>
          <w:spacing w:val="-3"/>
          <w:sz w:val="24"/>
        </w:rPr>
        <w:t xml:space="preserve"> </w:t>
      </w:r>
      <w:proofErr w:type="gramStart"/>
      <w:r w:rsidRPr="000170FC">
        <w:rPr>
          <w:rFonts w:ascii="Aptos" w:hAnsi="Aptos"/>
          <w:sz w:val="24"/>
        </w:rPr>
        <w:t>intimidating</w:t>
      </w:r>
      <w:proofErr w:type="gramEnd"/>
      <w:r w:rsidRPr="000170FC">
        <w:rPr>
          <w:rFonts w:ascii="Aptos" w:hAnsi="Aptos"/>
          <w:sz w:val="24"/>
        </w:rPr>
        <w:t xml:space="preserve"> any person </w:t>
      </w:r>
      <w:proofErr w:type="gramStart"/>
      <w:r w:rsidRPr="000170FC">
        <w:rPr>
          <w:rFonts w:ascii="Aptos" w:hAnsi="Aptos"/>
          <w:sz w:val="24"/>
        </w:rPr>
        <w:t>likely</w:t>
      </w:r>
      <w:proofErr w:type="gramEnd"/>
      <w:r w:rsidRPr="000170FC">
        <w:rPr>
          <w:rFonts w:ascii="Aptos" w:hAnsi="Aptos"/>
          <w:sz w:val="24"/>
        </w:rPr>
        <w:t xml:space="preserve"> to be involved in any investigation or proceedings about someone’s misconduct.</w:t>
      </w:r>
    </w:p>
    <w:p w14:paraId="46FDE150" w14:textId="77777777" w:rsidR="007101D0" w:rsidRPr="000170FC" w:rsidRDefault="009A1D15">
      <w:pPr>
        <w:pStyle w:val="ListParagraph"/>
        <w:numPr>
          <w:ilvl w:val="2"/>
          <w:numId w:val="2"/>
        </w:numPr>
        <w:tabs>
          <w:tab w:val="left" w:pos="823"/>
        </w:tabs>
        <w:spacing w:before="271" w:line="235" w:lineRule="auto"/>
        <w:ind w:right="82"/>
        <w:rPr>
          <w:rFonts w:ascii="Aptos" w:hAnsi="Aptos"/>
          <w:sz w:val="24"/>
        </w:rPr>
      </w:pPr>
      <w:r w:rsidRPr="000170FC">
        <w:rPr>
          <w:rFonts w:ascii="Aptos" w:hAnsi="Aptos"/>
          <w:sz w:val="24"/>
        </w:rPr>
        <w:t>Not disclosing</w:t>
      </w:r>
      <w:r w:rsidRPr="000170FC">
        <w:rPr>
          <w:rFonts w:ascii="Aptos" w:hAnsi="Aptos"/>
          <w:spacing w:val="-2"/>
          <w:sz w:val="24"/>
        </w:rPr>
        <w:t xml:space="preserve"> </w:t>
      </w:r>
      <w:r w:rsidRPr="000170FC">
        <w:rPr>
          <w:rFonts w:ascii="Aptos" w:hAnsi="Aptos"/>
          <w:sz w:val="24"/>
        </w:rPr>
        <w:t xml:space="preserve">confidential information given in confidence or acquired or improperly using information gained </w:t>
      </w:r>
      <w:proofErr w:type="gramStart"/>
      <w:r w:rsidRPr="000170FC">
        <w:rPr>
          <w:rFonts w:ascii="Aptos" w:hAnsi="Aptos"/>
          <w:sz w:val="24"/>
        </w:rPr>
        <w:t>as a result of</w:t>
      </w:r>
      <w:proofErr w:type="gramEnd"/>
      <w:r w:rsidRPr="000170FC">
        <w:rPr>
          <w:rFonts w:ascii="Aptos" w:hAnsi="Aptos"/>
          <w:sz w:val="24"/>
        </w:rPr>
        <w:t xml:space="preserve"> their role </w:t>
      </w:r>
      <w:proofErr w:type="gramStart"/>
      <w:r w:rsidRPr="000170FC">
        <w:rPr>
          <w:rFonts w:ascii="Aptos" w:hAnsi="Aptos"/>
          <w:sz w:val="24"/>
        </w:rPr>
        <w:t>for</w:t>
      </w:r>
      <w:proofErr w:type="gramEnd"/>
      <w:r w:rsidRPr="000170FC">
        <w:rPr>
          <w:rFonts w:ascii="Aptos" w:hAnsi="Aptos"/>
          <w:sz w:val="24"/>
        </w:rPr>
        <w:t xml:space="preserve"> the advancement</w:t>
      </w:r>
      <w:r w:rsidRPr="000170FC">
        <w:rPr>
          <w:rFonts w:ascii="Aptos" w:hAnsi="Aptos"/>
          <w:spacing w:val="-17"/>
          <w:sz w:val="24"/>
        </w:rPr>
        <w:t xml:space="preserve"> </w:t>
      </w:r>
      <w:r w:rsidRPr="000170FC">
        <w:rPr>
          <w:rFonts w:ascii="Aptos" w:hAnsi="Aptos"/>
          <w:sz w:val="24"/>
        </w:rPr>
        <w:t>of</w:t>
      </w:r>
      <w:r w:rsidRPr="000170FC">
        <w:rPr>
          <w:rFonts w:ascii="Aptos" w:hAnsi="Aptos"/>
          <w:spacing w:val="-1"/>
          <w:sz w:val="24"/>
        </w:rPr>
        <w:t xml:space="preserve"> </w:t>
      </w:r>
      <w:r w:rsidRPr="000170FC">
        <w:rPr>
          <w:rFonts w:ascii="Aptos" w:hAnsi="Aptos"/>
          <w:sz w:val="24"/>
        </w:rPr>
        <w:t>those connected with them or preventing anyone from getting information they are entitled to by law.</w:t>
      </w:r>
    </w:p>
    <w:p w14:paraId="46FDE151" w14:textId="77777777" w:rsidR="007101D0" w:rsidRPr="000170FC" w:rsidRDefault="009A1D15">
      <w:pPr>
        <w:pStyle w:val="ListParagraph"/>
        <w:numPr>
          <w:ilvl w:val="2"/>
          <w:numId w:val="2"/>
        </w:numPr>
        <w:tabs>
          <w:tab w:val="left" w:pos="822"/>
        </w:tabs>
        <w:spacing w:before="261"/>
        <w:ind w:left="822" w:hanging="720"/>
        <w:jc w:val="left"/>
        <w:rPr>
          <w:rFonts w:ascii="Aptos" w:hAnsi="Aptos"/>
          <w:sz w:val="24"/>
        </w:rPr>
      </w:pPr>
      <w:r w:rsidRPr="000170FC">
        <w:rPr>
          <w:rFonts w:ascii="Aptos" w:hAnsi="Aptos"/>
          <w:sz w:val="24"/>
        </w:rPr>
        <w:t>Not</w:t>
      </w:r>
      <w:r w:rsidRPr="000170FC">
        <w:rPr>
          <w:rFonts w:ascii="Aptos" w:hAnsi="Aptos"/>
          <w:spacing w:val="2"/>
          <w:sz w:val="24"/>
        </w:rPr>
        <w:t xml:space="preserve"> </w:t>
      </w:r>
      <w:r w:rsidRPr="000170FC">
        <w:rPr>
          <w:rFonts w:ascii="Aptos" w:hAnsi="Aptos"/>
          <w:sz w:val="24"/>
        </w:rPr>
        <w:t>bringing</w:t>
      </w:r>
      <w:r w:rsidRPr="000170FC">
        <w:rPr>
          <w:rFonts w:ascii="Aptos" w:hAnsi="Aptos"/>
          <w:spacing w:val="11"/>
          <w:sz w:val="24"/>
        </w:rPr>
        <w:t xml:space="preserve"> </w:t>
      </w:r>
      <w:r w:rsidRPr="000170FC">
        <w:rPr>
          <w:rFonts w:ascii="Aptos" w:hAnsi="Aptos"/>
          <w:sz w:val="24"/>
        </w:rPr>
        <w:t>their</w:t>
      </w:r>
      <w:r w:rsidRPr="000170FC">
        <w:rPr>
          <w:rFonts w:ascii="Aptos" w:hAnsi="Aptos"/>
          <w:spacing w:val="4"/>
          <w:sz w:val="24"/>
        </w:rPr>
        <w:t xml:space="preserve"> </w:t>
      </w:r>
      <w:r w:rsidRPr="000170FC">
        <w:rPr>
          <w:rFonts w:ascii="Aptos" w:hAnsi="Aptos"/>
          <w:sz w:val="24"/>
        </w:rPr>
        <w:t>role</w:t>
      </w:r>
      <w:r w:rsidRPr="000170FC">
        <w:rPr>
          <w:rFonts w:ascii="Aptos" w:hAnsi="Aptos"/>
          <w:spacing w:val="11"/>
          <w:sz w:val="24"/>
        </w:rPr>
        <w:t xml:space="preserve"> </w:t>
      </w:r>
      <w:r w:rsidRPr="000170FC">
        <w:rPr>
          <w:rFonts w:ascii="Aptos" w:hAnsi="Aptos"/>
          <w:sz w:val="24"/>
        </w:rPr>
        <w:t>or</w:t>
      </w:r>
      <w:r w:rsidRPr="000170FC">
        <w:rPr>
          <w:rFonts w:ascii="Aptos" w:hAnsi="Aptos"/>
          <w:spacing w:val="5"/>
          <w:sz w:val="24"/>
        </w:rPr>
        <w:t xml:space="preserve"> </w:t>
      </w:r>
      <w:r w:rsidRPr="000170FC">
        <w:rPr>
          <w:rFonts w:ascii="Aptos" w:hAnsi="Aptos"/>
          <w:sz w:val="24"/>
        </w:rPr>
        <w:t>the</w:t>
      </w:r>
      <w:r w:rsidRPr="000170FC">
        <w:rPr>
          <w:rFonts w:ascii="Aptos" w:hAnsi="Aptos"/>
          <w:spacing w:val="12"/>
          <w:sz w:val="24"/>
        </w:rPr>
        <w:t xml:space="preserve"> </w:t>
      </w:r>
      <w:r w:rsidRPr="000170FC">
        <w:rPr>
          <w:rFonts w:ascii="Aptos" w:hAnsi="Aptos"/>
          <w:sz w:val="24"/>
        </w:rPr>
        <w:t>Council</w:t>
      </w:r>
      <w:r w:rsidRPr="000170FC">
        <w:rPr>
          <w:rFonts w:ascii="Aptos" w:hAnsi="Aptos"/>
          <w:spacing w:val="22"/>
          <w:sz w:val="24"/>
        </w:rPr>
        <w:t xml:space="preserve"> </w:t>
      </w:r>
      <w:r w:rsidRPr="000170FC">
        <w:rPr>
          <w:rFonts w:ascii="Aptos" w:hAnsi="Aptos"/>
          <w:sz w:val="24"/>
        </w:rPr>
        <w:t>into</w:t>
      </w:r>
      <w:r w:rsidRPr="000170FC">
        <w:rPr>
          <w:rFonts w:ascii="Aptos" w:hAnsi="Aptos"/>
          <w:spacing w:val="11"/>
          <w:sz w:val="24"/>
        </w:rPr>
        <w:t xml:space="preserve"> </w:t>
      </w:r>
      <w:r w:rsidRPr="000170FC">
        <w:rPr>
          <w:rFonts w:ascii="Aptos" w:hAnsi="Aptos"/>
          <w:spacing w:val="-2"/>
          <w:sz w:val="24"/>
        </w:rPr>
        <w:t>disrepute.</w:t>
      </w:r>
    </w:p>
    <w:p w14:paraId="46FDE152" w14:textId="77777777" w:rsidR="007101D0" w:rsidRPr="000170FC" w:rsidRDefault="009A1D15">
      <w:pPr>
        <w:pStyle w:val="ListParagraph"/>
        <w:numPr>
          <w:ilvl w:val="2"/>
          <w:numId w:val="2"/>
        </w:numPr>
        <w:tabs>
          <w:tab w:val="left" w:pos="823"/>
        </w:tabs>
        <w:spacing w:before="262" w:line="247" w:lineRule="auto"/>
        <w:ind w:right="88"/>
        <w:rPr>
          <w:rFonts w:ascii="Aptos" w:hAnsi="Aptos"/>
          <w:sz w:val="24"/>
        </w:rPr>
      </w:pPr>
      <w:r w:rsidRPr="000170FC">
        <w:rPr>
          <w:rFonts w:ascii="Aptos" w:hAnsi="Aptos"/>
          <w:sz w:val="24"/>
        </w:rPr>
        <w:t>Not using their position improperly, to their own or someone else’s advantage or disadvantage.</w:t>
      </w:r>
    </w:p>
    <w:p w14:paraId="46FDE153" w14:textId="77777777" w:rsidR="007101D0" w:rsidRPr="000170FC" w:rsidRDefault="009A1D15">
      <w:pPr>
        <w:pStyle w:val="ListParagraph"/>
        <w:numPr>
          <w:ilvl w:val="2"/>
          <w:numId w:val="2"/>
        </w:numPr>
        <w:tabs>
          <w:tab w:val="left" w:pos="822"/>
        </w:tabs>
        <w:spacing w:before="254"/>
        <w:ind w:left="822" w:hanging="720"/>
        <w:jc w:val="left"/>
        <w:rPr>
          <w:rFonts w:ascii="Aptos" w:hAnsi="Aptos"/>
          <w:sz w:val="24"/>
        </w:rPr>
      </w:pPr>
      <w:r w:rsidRPr="000170FC">
        <w:rPr>
          <w:rFonts w:ascii="Aptos" w:hAnsi="Aptos"/>
          <w:sz w:val="24"/>
        </w:rPr>
        <w:t>Not</w:t>
      </w:r>
      <w:r w:rsidRPr="000170FC">
        <w:rPr>
          <w:rFonts w:ascii="Aptos" w:hAnsi="Aptos"/>
          <w:spacing w:val="11"/>
          <w:sz w:val="24"/>
        </w:rPr>
        <w:t xml:space="preserve"> </w:t>
      </w:r>
      <w:r w:rsidRPr="000170FC">
        <w:rPr>
          <w:rFonts w:ascii="Aptos" w:hAnsi="Aptos"/>
          <w:sz w:val="24"/>
        </w:rPr>
        <w:t>misusing</w:t>
      </w:r>
      <w:r w:rsidRPr="000170FC">
        <w:rPr>
          <w:rFonts w:ascii="Aptos" w:hAnsi="Aptos"/>
          <w:spacing w:val="25"/>
          <w:sz w:val="24"/>
        </w:rPr>
        <w:t xml:space="preserve"> </w:t>
      </w:r>
      <w:r w:rsidRPr="000170FC">
        <w:rPr>
          <w:rFonts w:ascii="Aptos" w:hAnsi="Aptos"/>
          <w:sz w:val="24"/>
        </w:rPr>
        <w:t>the</w:t>
      </w:r>
      <w:r w:rsidRPr="000170FC">
        <w:rPr>
          <w:rFonts w:ascii="Aptos" w:hAnsi="Aptos"/>
          <w:spacing w:val="23"/>
          <w:sz w:val="24"/>
        </w:rPr>
        <w:t xml:space="preserve"> </w:t>
      </w:r>
      <w:r w:rsidRPr="000170FC">
        <w:rPr>
          <w:rFonts w:ascii="Aptos" w:hAnsi="Aptos"/>
          <w:sz w:val="24"/>
        </w:rPr>
        <w:t>Council’s</w:t>
      </w:r>
      <w:r w:rsidRPr="000170FC">
        <w:rPr>
          <w:rFonts w:ascii="Aptos" w:hAnsi="Aptos"/>
          <w:spacing w:val="20"/>
          <w:sz w:val="24"/>
        </w:rPr>
        <w:t xml:space="preserve"> </w:t>
      </w:r>
      <w:r w:rsidRPr="000170FC">
        <w:rPr>
          <w:rFonts w:ascii="Aptos" w:hAnsi="Aptos"/>
          <w:spacing w:val="-2"/>
          <w:sz w:val="24"/>
        </w:rPr>
        <w:t>resources.</w:t>
      </w:r>
    </w:p>
    <w:p w14:paraId="46FDE154" w14:textId="77777777" w:rsidR="007101D0" w:rsidRPr="000170FC" w:rsidRDefault="009A1D15">
      <w:pPr>
        <w:pStyle w:val="ListParagraph"/>
        <w:numPr>
          <w:ilvl w:val="2"/>
          <w:numId w:val="2"/>
        </w:numPr>
        <w:tabs>
          <w:tab w:val="left" w:pos="823"/>
        </w:tabs>
        <w:spacing w:before="268" w:line="232" w:lineRule="auto"/>
        <w:ind w:right="86"/>
        <w:rPr>
          <w:rFonts w:ascii="Aptos" w:hAnsi="Aptos"/>
          <w:sz w:val="24"/>
        </w:rPr>
      </w:pPr>
      <w:r w:rsidRPr="000170FC">
        <w:rPr>
          <w:rFonts w:ascii="Aptos" w:hAnsi="Aptos"/>
          <w:sz w:val="24"/>
        </w:rPr>
        <w:t xml:space="preserve">When using resources or </w:t>
      </w:r>
      <w:proofErr w:type="spellStart"/>
      <w:r w:rsidRPr="000170FC">
        <w:rPr>
          <w:rFonts w:ascii="Aptos" w:hAnsi="Aptos"/>
          <w:sz w:val="24"/>
        </w:rPr>
        <w:t>authorising</w:t>
      </w:r>
      <w:proofErr w:type="spellEnd"/>
      <w:r w:rsidRPr="000170FC">
        <w:rPr>
          <w:rFonts w:ascii="Aptos" w:hAnsi="Aptos"/>
          <w:sz w:val="24"/>
        </w:rPr>
        <w:t xml:space="preserve"> their use, acting in accordance with</w:t>
      </w:r>
      <w:r w:rsidRPr="000170FC">
        <w:rPr>
          <w:rFonts w:ascii="Aptos" w:hAnsi="Aptos"/>
          <w:spacing w:val="40"/>
          <w:sz w:val="24"/>
        </w:rPr>
        <w:t xml:space="preserve"> </w:t>
      </w:r>
      <w:r w:rsidRPr="000170FC">
        <w:rPr>
          <w:rFonts w:ascii="Aptos" w:hAnsi="Aptos"/>
          <w:sz w:val="24"/>
        </w:rPr>
        <w:t>the Council’s requirements and not used for political purposes.</w:t>
      </w:r>
    </w:p>
    <w:p w14:paraId="46FDE155" w14:textId="77777777" w:rsidR="007101D0" w:rsidRPr="000170FC" w:rsidRDefault="009A1D15">
      <w:pPr>
        <w:pStyle w:val="ListParagraph"/>
        <w:numPr>
          <w:ilvl w:val="2"/>
          <w:numId w:val="2"/>
        </w:numPr>
        <w:tabs>
          <w:tab w:val="left" w:pos="823"/>
        </w:tabs>
        <w:spacing w:before="273" w:line="232" w:lineRule="auto"/>
        <w:ind w:right="92"/>
        <w:rPr>
          <w:rFonts w:ascii="Aptos" w:hAnsi="Aptos"/>
          <w:sz w:val="24"/>
        </w:rPr>
      </w:pPr>
      <w:r w:rsidRPr="000170FC">
        <w:rPr>
          <w:rFonts w:ascii="Aptos" w:hAnsi="Aptos"/>
          <w:sz w:val="24"/>
        </w:rPr>
        <w:t>Undertaking</w:t>
      </w:r>
      <w:r w:rsidRPr="000170FC">
        <w:rPr>
          <w:rFonts w:ascii="Aptos" w:hAnsi="Aptos"/>
          <w:spacing w:val="-2"/>
          <w:sz w:val="24"/>
        </w:rPr>
        <w:t xml:space="preserve"> </w:t>
      </w:r>
      <w:r w:rsidRPr="000170FC">
        <w:rPr>
          <w:rFonts w:ascii="Aptos" w:hAnsi="Aptos"/>
          <w:sz w:val="24"/>
        </w:rPr>
        <w:t>Code</w:t>
      </w:r>
      <w:r w:rsidRPr="000170FC">
        <w:rPr>
          <w:rFonts w:ascii="Aptos" w:hAnsi="Aptos"/>
          <w:spacing w:val="-7"/>
          <w:sz w:val="24"/>
        </w:rPr>
        <w:t xml:space="preserve"> </w:t>
      </w:r>
      <w:r w:rsidRPr="000170FC">
        <w:rPr>
          <w:rFonts w:ascii="Aptos" w:hAnsi="Aptos"/>
          <w:sz w:val="24"/>
        </w:rPr>
        <w:t>of Conduct training and co-operating with any Code of Conduct investigation and/or determination.</w:t>
      </w:r>
    </w:p>
    <w:p w14:paraId="46FDE156" w14:textId="77777777" w:rsidR="007101D0" w:rsidRPr="000170FC" w:rsidRDefault="009A1D15">
      <w:pPr>
        <w:pStyle w:val="ListParagraph"/>
        <w:numPr>
          <w:ilvl w:val="2"/>
          <w:numId w:val="2"/>
        </w:numPr>
        <w:tabs>
          <w:tab w:val="left" w:pos="822"/>
        </w:tabs>
        <w:spacing w:before="266"/>
        <w:ind w:left="822" w:hanging="720"/>
        <w:jc w:val="left"/>
        <w:rPr>
          <w:rFonts w:ascii="Aptos" w:hAnsi="Aptos"/>
          <w:sz w:val="24"/>
        </w:rPr>
      </w:pPr>
      <w:r w:rsidRPr="000170FC">
        <w:rPr>
          <w:rFonts w:ascii="Aptos" w:hAnsi="Aptos"/>
          <w:sz w:val="24"/>
        </w:rPr>
        <w:t>Not</w:t>
      </w:r>
      <w:r w:rsidRPr="000170FC">
        <w:rPr>
          <w:rFonts w:ascii="Aptos" w:hAnsi="Aptos"/>
          <w:spacing w:val="-2"/>
          <w:sz w:val="24"/>
        </w:rPr>
        <w:t xml:space="preserve"> </w:t>
      </w:r>
      <w:r w:rsidRPr="000170FC">
        <w:rPr>
          <w:rFonts w:ascii="Aptos" w:hAnsi="Aptos"/>
          <w:sz w:val="24"/>
        </w:rPr>
        <w:t>making</w:t>
      </w:r>
      <w:r w:rsidRPr="000170FC">
        <w:rPr>
          <w:rFonts w:ascii="Aptos" w:hAnsi="Aptos"/>
          <w:spacing w:val="9"/>
          <w:sz w:val="24"/>
        </w:rPr>
        <w:t xml:space="preserve"> </w:t>
      </w:r>
      <w:r w:rsidRPr="000170FC">
        <w:rPr>
          <w:rFonts w:ascii="Aptos" w:hAnsi="Aptos"/>
          <w:sz w:val="24"/>
        </w:rPr>
        <w:t>trivial</w:t>
      </w:r>
      <w:r w:rsidRPr="000170FC">
        <w:rPr>
          <w:rFonts w:ascii="Aptos" w:hAnsi="Aptos"/>
          <w:spacing w:val="14"/>
          <w:sz w:val="24"/>
        </w:rPr>
        <w:t xml:space="preserve"> </w:t>
      </w:r>
      <w:r w:rsidRPr="000170FC">
        <w:rPr>
          <w:rFonts w:ascii="Aptos" w:hAnsi="Aptos"/>
          <w:sz w:val="24"/>
        </w:rPr>
        <w:t>or</w:t>
      </w:r>
      <w:r w:rsidRPr="000170FC">
        <w:rPr>
          <w:rFonts w:ascii="Aptos" w:hAnsi="Aptos"/>
          <w:spacing w:val="1"/>
          <w:sz w:val="24"/>
        </w:rPr>
        <w:t xml:space="preserve"> </w:t>
      </w:r>
      <w:r w:rsidRPr="000170FC">
        <w:rPr>
          <w:rFonts w:ascii="Aptos" w:hAnsi="Aptos"/>
          <w:sz w:val="24"/>
        </w:rPr>
        <w:t>malicious</w:t>
      </w:r>
      <w:r w:rsidRPr="000170FC">
        <w:rPr>
          <w:rFonts w:ascii="Aptos" w:hAnsi="Aptos"/>
          <w:spacing w:val="8"/>
          <w:sz w:val="24"/>
        </w:rPr>
        <w:t xml:space="preserve"> </w:t>
      </w:r>
      <w:r w:rsidRPr="000170FC">
        <w:rPr>
          <w:rFonts w:ascii="Aptos" w:hAnsi="Aptos"/>
          <w:sz w:val="24"/>
        </w:rPr>
        <w:t>complaints</w:t>
      </w:r>
      <w:r w:rsidRPr="000170FC">
        <w:rPr>
          <w:rFonts w:ascii="Aptos" w:hAnsi="Aptos"/>
          <w:spacing w:val="7"/>
          <w:sz w:val="24"/>
        </w:rPr>
        <w:t xml:space="preserve"> </w:t>
      </w:r>
      <w:r w:rsidRPr="000170FC">
        <w:rPr>
          <w:rFonts w:ascii="Aptos" w:hAnsi="Aptos"/>
          <w:sz w:val="24"/>
        </w:rPr>
        <w:t>against</w:t>
      </w:r>
      <w:r w:rsidRPr="000170FC">
        <w:rPr>
          <w:rFonts w:ascii="Aptos" w:hAnsi="Aptos"/>
          <w:spacing w:val="-1"/>
          <w:sz w:val="24"/>
        </w:rPr>
        <w:t xml:space="preserve"> </w:t>
      </w:r>
      <w:r w:rsidRPr="000170FC">
        <w:rPr>
          <w:rFonts w:ascii="Aptos" w:hAnsi="Aptos"/>
          <w:sz w:val="24"/>
        </w:rPr>
        <w:t>other</w:t>
      </w:r>
      <w:r w:rsidRPr="000170FC">
        <w:rPr>
          <w:rFonts w:ascii="Aptos" w:hAnsi="Aptos"/>
          <w:spacing w:val="1"/>
          <w:sz w:val="24"/>
        </w:rPr>
        <w:t xml:space="preserve"> </w:t>
      </w:r>
      <w:proofErr w:type="spellStart"/>
      <w:r w:rsidRPr="000170FC">
        <w:rPr>
          <w:rFonts w:ascii="Aptos" w:hAnsi="Aptos"/>
          <w:spacing w:val="-2"/>
          <w:sz w:val="24"/>
        </w:rPr>
        <w:t>councillors</w:t>
      </w:r>
      <w:proofErr w:type="spellEnd"/>
      <w:r w:rsidRPr="000170FC">
        <w:rPr>
          <w:rFonts w:ascii="Aptos" w:hAnsi="Aptos"/>
          <w:spacing w:val="-2"/>
          <w:sz w:val="24"/>
        </w:rPr>
        <w:t>.</w:t>
      </w:r>
    </w:p>
    <w:p w14:paraId="46FDE157" w14:textId="77777777" w:rsidR="007101D0" w:rsidRPr="000170FC" w:rsidRDefault="007101D0">
      <w:pPr>
        <w:pStyle w:val="ListParagraph"/>
        <w:jc w:val="left"/>
        <w:rPr>
          <w:rFonts w:ascii="Aptos" w:hAnsi="Aptos"/>
          <w:sz w:val="24"/>
        </w:rPr>
        <w:sectPr w:rsidR="007101D0" w:rsidRPr="000170FC">
          <w:pgSz w:w="11910" w:h="16850"/>
          <w:pgMar w:top="820" w:right="1700" w:bottom="960" w:left="1700" w:header="0" w:footer="765" w:gutter="0"/>
          <w:cols w:space="720"/>
        </w:sectPr>
      </w:pPr>
    </w:p>
    <w:p w14:paraId="46FDE158" w14:textId="77777777" w:rsidR="007101D0" w:rsidRPr="000170FC" w:rsidRDefault="009A1D15">
      <w:pPr>
        <w:pStyle w:val="ListParagraph"/>
        <w:numPr>
          <w:ilvl w:val="2"/>
          <w:numId w:val="2"/>
        </w:numPr>
        <w:tabs>
          <w:tab w:val="left" w:pos="823"/>
        </w:tabs>
        <w:spacing w:before="82" w:line="232" w:lineRule="auto"/>
        <w:ind w:right="86"/>
        <w:jc w:val="left"/>
        <w:rPr>
          <w:rFonts w:ascii="Aptos" w:hAnsi="Aptos"/>
          <w:sz w:val="24"/>
        </w:rPr>
      </w:pPr>
      <w:r w:rsidRPr="000170FC">
        <w:rPr>
          <w:rFonts w:ascii="Aptos" w:hAnsi="Aptos"/>
          <w:sz w:val="24"/>
        </w:rPr>
        <w:lastRenderedPageBreak/>
        <w:t>Complying with</w:t>
      </w:r>
      <w:r w:rsidRPr="000170FC">
        <w:rPr>
          <w:rFonts w:ascii="Aptos" w:hAnsi="Aptos"/>
          <w:spacing w:val="40"/>
          <w:sz w:val="24"/>
        </w:rPr>
        <w:t xml:space="preserve"> </w:t>
      </w:r>
      <w:r w:rsidRPr="000170FC">
        <w:rPr>
          <w:rFonts w:ascii="Aptos" w:hAnsi="Aptos"/>
          <w:sz w:val="24"/>
        </w:rPr>
        <w:t>any sanction imposed where they have been found to have breached the Code of Conduct.</w:t>
      </w:r>
    </w:p>
    <w:p w14:paraId="46FDE159" w14:textId="77777777" w:rsidR="007101D0" w:rsidRPr="000170FC" w:rsidRDefault="009A1D15">
      <w:pPr>
        <w:pStyle w:val="ListParagraph"/>
        <w:numPr>
          <w:ilvl w:val="2"/>
          <w:numId w:val="2"/>
        </w:numPr>
        <w:tabs>
          <w:tab w:val="left" w:pos="822"/>
        </w:tabs>
        <w:spacing w:before="266"/>
        <w:ind w:left="822" w:hanging="720"/>
        <w:jc w:val="left"/>
        <w:rPr>
          <w:rFonts w:ascii="Aptos" w:hAnsi="Aptos"/>
          <w:sz w:val="24"/>
        </w:rPr>
      </w:pPr>
      <w:r w:rsidRPr="000170FC">
        <w:rPr>
          <w:rFonts w:ascii="Aptos" w:hAnsi="Aptos"/>
          <w:sz w:val="24"/>
        </w:rPr>
        <w:t>Failing</w:t>
      </w:r>
      <w:r w:rsidRPr="000170FC">
        <w:rPr>
          <w:rFonts w:ascii="Aptos" w:hAnsi="Aptos"/>
          <w:spacing w:val="3"/>
          <w:sz w:val="24"/>
        </w:rPr>
        <w:t xml:space="preserve"> </w:t>
      </w:r>
      <w:r w:rsidRPr="000170FC">
        <w:rPr>
          <w:rFonts w:ascii="Aptos" w:hAnsi="Aptos"/>
          <w:sz w:val="24"/>
        </w:rPr>
        <w:t>to</w:t>
      </w:r>
      <w:r w:rsidRPr="000170FC">
        <w:rPr>
          <w:rFonts w:ascii="Aptos" w:hAnsi="Aptos"/>
          <w:spacing w:val="3"/>
          <w:sz w:val="24"/>
        </w:rPr>
        <w:t xml:space="preserve"> </w:t>
      </w:r>
      <w:r w:rsidRPr="000170FC">
        <w:rPr>
          <w:rFonts w:ascii="Aptos" w:hAnsi="Aptos"/>
          <w:sz w:val="24"/>
        </w:rPr>
        <w:t>register</w:t>
      </w:r>
      <w:r w:rsidRPr="000170FC">
        <w:rPr>
          <w:rFonts w:ascii="Aptos" w:hAnsi="Aptos"/>
          <w:spacing w:val="1"/>
          <w:sz w:val="24"/>
        </w:rPr>
        <w:t xml:space="preserve"> </w:t>
      </w:r>
      <w:r w:rsidRPr="000170FC">
        <w:rPr>
          <w:rFonts w:ascii="Aptos" w:hAnsi="Aptos"/>
          <w:sz w:val="24"/>
        </w:rPr>
        <w:t>or</w:t>
      </w:r>
      <w:r w:rsidRPr="000170FC">
        <w:rPr>
          <w:rFonts w:ascii="Aptos" w:hAnsi="Aptos"/>
          <w:spacing w:val="-3"/>
          <w:sz w:val="24"/>
        </w:rPr>
        <w:t xml:space="preserve"> </w:t>
      </w:r>
      <w:r w:rsidRPr="000170FC">
        <w:rPr>
          <w:rFonts w:ascii="Aptos" w:hAnsi="Aptos"/>
          <w:sz w:val="24"/>
        </w:rPr>
        <w:t>disclose</w:t>
      </w:r>
      <w:r w:rsidRPr="000170FC">
        <w:rPr>
          <w:rFonts w:ascii="Aptos" w:hAnsi="Aptos"/>
          <w:spacing w:val="3"/>
          <w:sz w:val="24"/>
        </w:rPr>
        <w:t xml:space="preserve"> </w:t>
      </w:r>
      <w:r w:rsidRPr="000170FC">
        <w:rPr>
          <w:rFonts w:ascii="Aptos" w:hAnsi="Aptos"/>
          <w:sz w:val="24"/>
        </w:rPr>
        <w:t>their</w:t>
      </w:r>
      <w:r w:rsidRPr="000170FC">
        <w:rPr>
          <w:rFonts w:ascii="Aptos" w:hAnsi="Aptos"/>
          <w:spacing w:val="2"/>
          <w:sz w:val="24"/>
        </w:rPr>
        <w:t xml:space="preserve"> </w:t>
      </w:r>
      <w:r w:rsidRPr="000170FC">
        <w:rPr>
          <w:rFonts w:ascii="Aptos" w:hAnsi="Aptos"/>
          <w:spacing w:val="-2"/>
          <w:sz w:val="24"/>
        </w:rPr>
        <w:t>interests.</w:t>
      </w:r>
    </w:p>
    <w:p w14:paraId="46FDE15A" w14:textId="77777777" w:rsidR="007101D0" w:rsidRPr="000170FC" w:rsidRDefault="007101D0">
      <w:pPr>
        <w:pStyle w:val="BodyText"/>
        <w:spacing w:before="7"/>
        <w:jc w:val="left"/>
        <w:rPr>
          <w:rFonts w:ascii="Aptos" w:hAnsi="Aptos"/>
        </w:rPr>
      </w:pPr>
    </w:p>
    <w:p w14:paraId="46FDE15B" w14:textId="77777777" w:rsidR="007101D0" w:rsidRPr="000170FC" w:rsidRDefault="009A1D15">
      <w:pPr>
        <w:pStyle w:val="ListParagraph"/>
        <w:numPr>
          <w:ilvl w:val="2"/>
          <w:numId w:val="2"/>
        </w:numPr>
        <w:tabs>
          <w:tab w:val="left" w:pos="808"/>
          <w:tab w:val="left" w:pos="822"/>
        </w:tabs>
        <w:spacing w:line="232" w:lineRule="auto"/>
        <w:ind w:left="808" w:right="86"/>
        <w:jc w:val="left"/>
        <w:rPr>
          <w:rFonts w:ascii="Aptos" w:hAnsi="Aptos"/>
          <w:sz w:val="24"/>
        </w:rPr>
      </w:pPr>
      <w:r w:rsidRPr="000170FC">
        <w:rPr>
          <w:rFonts w:ascii="Aptos" w:hAnsi="Aptos"/>
          <w:sz w:val="24"/>
        </w:rPr>
        <w:t>Taking</w:t>
      </w:r>
      <w:r w:rsidRPr="000170FC">
        <w:rPr>
          <w:rFonts w:ascii="Aptos" w:hAnsi="Aptos"/>
          <w:spacing w:val="34"/>
          <w:sz w:val="24"/>
        </w:rPr>
        <w:t xml:space="preserve"> </w:t>
      </w:r>
      <w:r w:rsidRPr="000170FC">
        <w:rPr>
          <w:rFonts w:ascii="Aptos" w:hAnsi="Aptos"/>
          <w:sz w:val="24"/>
        </w:rPr>
        <w:t>part in</w:t>
      </w:r>
      <w:r w:rsidRPr="000170FC">
        <w:rPr>
          <w:rFonts w:ascii="Aptos" w:hAnsi="Aptos"/>
          <w:spacing w:val="36"/>
          <w:sz w:val="24"/>
        </w:rPr>
        <w:t xml:space="preserve"> </w:t>
      </w:r>
      <w:r w:rsidRPr="000170FC">
        <w:rPr>
          <w:rFonts w:ascii="Aptos" w:hAnsi="Aptos"/>
          <w:sz w:val="24"/>
        </w:rPr>
        <w:t>the discussion</w:t>
      </w:r>
      <w:r w:rsidRPr="000170FC">
        <w:rPr>
          <w:rFonts w:ascii="Aptos" w:hAnsi="Aptos"/>
          <w:spacing w:val="36"/>
          <w:sz w:val="24"/>
        </w:rPr>
        <w:t xml:space="preserve"> </w:t>
      </w:r>
      <w:r w:rsidRPr="000170FC">
        <w:rPr>
          <w:rFonts w:ascii="Aptos" w:hAnsi="Aptos"/>
          <w:sz w:val="24"/>
        </w:rPr>
        <w:t xml:space="preserve">or </w:t>
      </w:r>
      <w:proofErr w:type="gramStart"/>
      <w:r w:rsidRPr="000170FC">
        <w:rPr>
          <w:rFonts w:ascii="Aptos" w:hAnsi="Aptos"/>
          <w:sz w:val="24"/>
        </w:rPr>
        <w:t>making a decision</w:t>
      </w:r>
      <w:proofErr w:type="gramEnd"/>
      <w:r w:rsidRPr="000170FC">
        <w:rPr>
          <w:rFonts w:ascii="Aptos" w:hAnsi="Aptos"/>
          <w:spacing w:val="36"/>
          <w:sz w:val="24"/>
        </w:rPr>
        <w:t xml:space="preserve"> </w:t>
      </w:r>
      <w:r w:rsidRPr="000170FC">
        <w:rPr>
          <w:rFonts w:ascii="Aptos" w:hAnsi="Aptos"/>
          <w:sz w:val="24"/>
        </w:rPr>
        <w:t>where they have a “disclosable pecuniary interest”.</w:t>
      </w:r>
    </w:p>
    <w:p w14:paraId="46FDE15C" w14:textId="77777777" w:rsidR="007101D0" w:rsidRPr="000170FC" w:rsidRDefault="009A1D15">
      <w:pPr>
        <w:pStyle w:val="ListParagraph"/>
        <w:numPr>
          <w:ilvl w:val="2"/>
          <w:numId w:val="2"/>
        </w:numPr>
        <w:tabs>
          <w:tab w:val="left" w:pos="823"/>
        </w:tabs>
        <w:spacing w:before="273" w:line="232" w:lineRule="auto"/>
        <w:ind w:right="87"/>
        <w:jc w:val="left"/>
        <w:rPr>
          <w:rFonts w:ascii="Aptos" w:hAnsi="Aptos"/>
          <w:sz w:val="24"/>
        </w:rPr>
      </w:pPr>
      <w:r w:rsidRPr="000170FC">
        <w:rPr>
          <w:rFonts w:ascii="Aptos" w:hAnsi="Aptos"/>
          <w:sz w:val="24"/>
        </w:rPr>
        <w:t>Failing to register any gifts or hospitality (including its source) that</w:t>
      </w:r>
      <w:r w:rsidRPr="000170FC">
        <w:rPr>
          <w:rFonts w:ascii="Aptos" w:hAnsi="Aptos"/>
          <w:spacing w:val="-1"/>
          <w:sz w:val="24"/>
        </w:rPr>
        <w:t xml:space="preserve"> </w:t>
      </w:r>
      <w:r w:rsidRPr="000170FC">
        <w:rPr>
          <w:rFonts w:ascii="Aptos" w:hAnsi="Aptos"/>
          <w:sz w:val="24"/>
        </w:rPr>
        <w:t>they have received in</w:t>
      </w:r>
      <w:r w:rsidRPr="000170FC">
        <w:rPr>
          <w:rFonts w:ascii="Aptos" w:hAnsi="Aptos"/>
          <w:spacing w:val="37"/>
          <w:sz w:val="24"/>
        </w:rPr>
        <w:t xml:space="preserve"> </w:t>
      </w:r>
      <w:r w:rsidRPr="000170FC">
        <w:rPr>
          <w:rFonts w:ascii="Aptos" w:hAnsi="Aptos"/>
          <w:sz w:val="24"/>
        </w:rPr>
        <w:t xml:space="preserve">their role or refused as a </w:t>
      </w:r>
      <w:proofErr w:type="spellStart"/>
      <w:r w:rsidRPr="000170FC">
        <w:rPr>
          <w:rFonts w:ascii="Aptos" w:hAnsi="Aptos"/>
          <w:sz w:val="24"/>
        </w:rPr>
        <w:t>councillor</w:t>
      </w:r>
      <w:proofErr w:type="spellEnd"/>
      <w:r w:rsidRPr="000170FC">
        <w:rPr>
          <w:rFonts w:ascii="Aptos" w:hAnsi="Aptos"/>
          <w:sz w:val="24"/>
        </w:rPr>
        <w:t xml:space="preserve"> worth</w:t>
      </w:r>
      <w:r w:rsidRPr="000170FC">
        <w:rPr>
          <w:rFonts w:ascii="Aptos" w:hAnsi="Aptos"/>
          <w:spacing w:val="37"/>
          <w:sz w:val="24"/>
        </w:rPr>
        <w:t xml:space="preserve"> </w:t>
      </w:r>
      <w:r w:rsidRPr="000170FC">
        <w:rPr>
          <w:rFonts w:ascii="Aptos" w:hAnsi="Aptos"/>
          <w:sz w:val="24"/>
        </w:rPr>
        <w:t>over £50.</w:t>
      </w:r>
    </w:p>
    <w:p w14:paraId="46FDE15D" w14:textId="77777777" w:rsidR="007101D0" w:rsidRPr="000170FC" w:rsidRDefault="009A1D15">
      <w:pPr>
        <w:pStyle w:val="BodyText"/>
        <w:spacing w:before="275" w:line="230" w:lineRule="auto"/>
        <w:ind w:left="102" w:right="90"/>
        <w:rPr>
          <w:rFonts w:ascii="Aptos" w:hAnsi="Aptos"/>
        </w:rPr>
      </w:pPr>
      <w:r w:rsidRPr="000170FC">
        <w:rPr>
          <w:rFonts w:ascii="Aptos" w:hAnsi="Aptos"/>
        </w:rPr>
        <w:t>Any breaches in relation to requirements around “disclosable pecuniary interests” are matters for the Police as a criminal offence may have been committed.</w:t>
      </w:r>
      <w:r w:rsidRPr="000170FC">
        <w:rPr>
          <w:rFonts w:ascii="Aptos" w:hAnsi="Aptos"/>
          <w:spacing w:val="40"/>
        </w:rPr>
        <w:t xml:space="preserve"> </w:t>
      </w:r>
      <w:r w:rsidRPr="000170FC">
        <w:rPr>
          <w:rFonts w:ascii="Aptos" w:hAnsi="Aptos"/>
        </w:rPr>
        <w:t>We suggest you speak to the Council’s Monitoring Officer</w:t>
      </w:r>
      <w:r w:rsidRPr="000170FC">
        <w:rPr>
          <w:rFonts w:ascii="Aptos" w:hAnsi="Aptos"/>
          <w:spacing w:val="-5"/>
        </w:rPr>
        <w:t xml:space="preserve"> </w:t>
      </w:r>
      <w:r w:rsidRPr="000170FC">
        <w:rPr>
          <w:rFonts w:ascii="Aptos" w:hAnsi="Aptos"/>
        </w:rPr>
        <w:t>first</w:t>
      </w:r>
      <w:r w:rsidRPr="000170FC">
        <w:rPr>
          <w:rFonts w:ascii="Aptos" w:hAnsi="Aptos"/>
          <w:spacing w:val="-7"/>
        </w:rPr>
        <w:t xml:space="preserve"> </w:t>
      </w:r>
      <w:r w:rsidRPr="000170FC">
        <w:rPr>
          <w:rFonts w:ascii="Aptos" w:hAnsi="Aptos"/>
        </w:rPr>
        <w:t>as they should be able to advise you</w:t>
      </w:r>
      <w:r w:rsidRPr="000170FC">
        <w:rPr>
          <w:rFonts w:ascii="Aptos" w:hAnsi="Aptos"/>
          <w:spacing w:val="35"/>
        </w:rPr>
        <w:t xml:space="preserve"> </w:t>
      </w:r>
      <w:proofErr w:type="gramStart"/>
      <w:r w:rsidRPr="000170FC">
        <w:rPr>
          <w:rFonts w:ascii="Aptos" w:hAnsi="Aptos"/>
        </w:rPr>
        <w:t>whether or not</w:t>
      </w:r>
      <w:proofErr w:type="gramEnd"/>
      <w:r w:rsidRPr="000170FC">
        <w:rPr>
          <w:rFonts w:ascii="Aptos" w:hAnsi="Aptos"/>
        </w:rPr>
        <w:t xml:space="preserve"> it is a matter for the Police.</w:t>
      </w:r>
    </w:p>
    <w:p w14:paraId="46FDE15E" w14:textId="77777777" w:rsidR="007101D0" w:rsidRPr="000170FC" w:rsidRDefault="009A1D15">
      <w:pPr>
        <w:pStyle w:val="BodyText"/>
        <w:spacing w:before="275" w:line="232" w:lineRule="auto"/>
        <w:ind w:left="102" w:right="78"/>
        <w:rPr>
          <w:rFonts w:ascii="Aptos" w:hAnsi="Aptos"/>
        </w:rPr>
      </w:pPr>
      <w:r w:rsidRPr="000170FC">
        <w:rPr>
          <w:rFonts w:ascii="Aptos" w:hAnsi="Aptos"/>
        </w:rPr>
        <w:t xml:space="preserve">Although we have encouraged the Town &amp; Parish Councils to adopt similar </w:t>
      </w:r>
      <w:proofErr w:type="gramStart"/>
      <w:r w:rsidRPr="000170FC">
        <w:rPr>
          <w:rFonts w:ascii="Aptos" w:hAnsi="Aptos"/>
        </w:rPr>
        <w:t>provisions</w:t>
      </w:r>
      <w:proofErr w:type="gramEnd"/>
      <w:r w:rsidRPr="000170FC">
        <w:rPr>
          <w:rFonts w:ascii="Aptos" w:hAnsi="Aptos"/>
        </w:rPr>
        <w:t xml:space="preserve"> they are not required to do so.</w:t>
      </w:r>
      <w:r w:rsidRPr="000170FC">
        <w:rPr>
          <w:rFonts w:ascii="Aptos" w:hAnsi="Aptos"/>
          <w:spacing w:val="40"/>
        </w:rPr>
        <w:t xml:space="preserve"> </w:t>
      </w:r>
      <w:proofErr w:type="spellStart"/>
      <w:proofErr w:type="gramStart"/>
      <w:r w:rsidRPr="000170FC">
        <w:rPr>
          <w:rFonts w:ascii="Aptos" w:hAnsi="Aptos"/>
        </w:rPr>
        <w:t>Accordin</w:t>
      </w:r>
      <w:proofErr w:type="spellEnd"/>
      <w:r w:rsidRPr="000170FC">
        <w:rPr>
          <w:rFonts w:ascii="Aptos" w:hAnsi="Aptos"/>
          <w:spacing w:val="-17"/>
        </w:rPr>
        <w:t xml:space="preserve"> </w:t>
      </w:r>
      <w:proofErr w:type="spellStart"/>
      <w:r w:rsidRPr="000170FC">
        <w:rPr>
          <w:rFonts w:ascii="Aptos" w:hAnsi="Aptos"/>
        </w:rPr>
        <w:t>gly</w:t>
      </w:r>
      <w:proofErr w:type="spellEnd"/>
      <w:proofErr w:type="gramEnd"/>
      <w:r w:rsidRPr="000170FC">
        <w:rPr>
          <w:rFonts w:ascii="Aptos" w:hAnsi="Aptos"/>
        </w:rPr>
        <w:t>, their code may look quite different, so you</w:t>
      </w:r>
      <w:r w:rsidRPr="000170FC">
        <w:rPr>
          <w:rFonts w:ascii="Aptos" w:hAnsi="Aptos"/>
          <w:spacing w:val="33"/>
        </w:rPr>
        <w:t xml:space="preserve"> </w:t>
      </w:r>
      <w:r w:rsidRPr="000170FC">
        <w:rPr>
          <w:rFonts w:ascii="Aptos" w:hAnsi="Aptos"/>
        </w:rPr>
        <w:t>do need to see a copy.</w:t>
      </w:r>
      <w:r w:rsidRPr="000170FC">
        <w:rPr>
          <w:rFonts w:ascii="Aptos" w:hAnsi="Aptos"/>
          <w:spacing w:val="40"/>
        </w:rPr>
        <w:t xml:space="preserve"> </w:t>
      </w:r>
      <w:r w:rsidRPr="000170FC">
        <w:rPr>
          <w:rFonts w:ascii="Aptos" w:hAnsi="Aptos"/>
        </w:rPr>
        <w:t>The Clerk</w:t>
      </w:r>
      <w:r w:rsidRPr="000170FC">
        <w:rPr>
          <w:rFonts w:ascii="Aptos" w:hAnsi="Aptos"/>
          <w:spacing w:val="-1"/>
        </w:rPr>
        <w:t xml:space="preserve"> </w:t>
      </w:r>
      <w:r w:rsidRPr="000170FC">
        <w:rPr>
          <w:rFonts w:ascii="Aptos" w:hAnsi="Aptos"/>
        </w:rPr>
        <w:t>to the relevant</w:t>
      </w:r>
      <w:r w:rsidRPr="000170FC">
        <w:rPr>
          <w:rFonts w:ascii="Aptos" w:hAnsi="Aptos"/>
          <w:spacing w:val="-7"/>
        </w:rPr>
        <w:t xml:space="preserve"> </w:t>
      </w:r>
      <w:r w:rsidRPr="000170FC">
        <w:rPr>
          <w:rFonts w:ascii="Aptos" w:hAnsi="Aptos"/>
        </w:rPr>
        <w:t>Town or Parish</w:t>
      </w:r>
      <w:r w:rsidRPr="000170FC">
        <w:rPr>
          <w:rFonts w:ascii="Aptos" w:hAnsi="Aptos"/>
          <w:spacing w:val="40"/>
        </w:rPr>
        <w:t xml:space="preserve"> </w:t>
      </w:r>
      <w:r w:rsidRPr="000170FC">
        <w:rPr>
          <w:rFonts w:ascii="Aptos" w:hAnsi="Aptos"/>
        </w:rPr>
        <w:t>Council should be able to provide you with a copy. Alternatively, once provided, we hold copies of all Town and Parish Council Codes on our website.</w:t>
      </w:r>
      <w:r w:rsidRPr="000170FC">
        <w:rPr>
          <w:rFonts w:ascii="Aptos" w:hAnsi="Aptos"/>
          <w:spacing w:val="-5"/>
        </w:rPr>
        <w:t xml:space="preserve"> </w:t>
      </w:r>
      <w:r w:rsidRPr="000170FC">
        <w:rPr>
          <w:rFonts w:ascii="Aptos" w:hAnsi="Aptos"/>
        </w:rPr>
        <w:t>The Code adopted by this</w:t>
      </w:r>
      <w:r w:rsidRPr="000170FC">
        <w:rPr>
          <w:rFonts w:ascii="Aptos" w:hAnsi="Aptos"/>
          <w:spacing w:val="-14"/>
        </w:rPr>
        <w:t xml:space="preserve"> </w:t>
      </w:r>
      <w:r w:rsidRPr="000170FC">
        <w:rPr>
          <w:rFonts w:ascii="Aptos" w:hAnsi="Aptos"/>
        </w:rPr>
        <w:t>Council is also available on our</w:t>
      </w:r>
      <w:r w:rsidRPr="000170FC">
        <w:rPr>
          <w:rFonts w:ascii="Aptos" w:hAnsi="Aptos"/>
          <w:spacing w:val="-3"/>
        </w:rPr>
        <w:t xml:space="preserve"> </w:t>
      </w:r>
      <w:r w:rsidRPr="000170FC">
        <w:rPr>
          <w:rFonts w:ascii="Aptos" w:hAnsi="Aptos"/>
        </w:rPr>
        <w:t xml:space="preserve">website at </w:t>
      </w:r>
      <w:hyperlink r:id="rId14">
        <w:r w:rsidRPr="000170FC">
          <w:rPr>
            <w:rFonts w:ascii="Aptos" w:hAnsi="Aptos"/>
            <w:color w:val="0000FF"/>
            <w:u w:val="single" w:color="0000FF"/>
          </w:rPr>
          <w:t xml:space="preserve">Code of </w:t>
        </w:r>
        <w:proofErr w:type="gramStart"/>
        <w:r w:rsidRPr="000170FC">
          <w:rPr>
            <w:rFonts w:ascii="Aptos" w:hAnsi="Aptos"/>
            <w:color w:val="0000FF"/>
            <w:u w:val="single" w:color="0000FF"/>
          </w:rPr>
          <w:t>conduct</w:t>
        </w:r>
        <w:proofErr w:type="gramEnd"/>
        <w:r w:rsidRPr="000170FC">
          <w:rPr>
            <w:rFonts w:ascii="Aptos" w:hAnsi="Aptos"/>
            <w:color w:val="0000FF"/>
            <w:u w:val="single" w:color="0000FF"/>
          </w:rPr>
          <w:t xml:space="preserve"> - East Devon</w:t>
        </w:r>
      </w:hyperlink>
      <w:r w:rsidRPr="000170FC">
        <w:rPr>
          <w:rFonts w:ascii="Aptos" w:hAnsi="Aptos"/>
        </w:rPr>
        <w:t>.</w:t>
      </w:r>
    </w:p>
    <w:p w14:paraId="46FDE15F" w14:textId="77777777" w:rsidR="007101D0" w:rsidRPr="000170FC" w:rsidRDefault="007101D0">
      <w:pPr>
        <w:pStyle w:val="BodyText"/>
        <w:spacing w:line="232" w:lineRule="auto"/>
        <w:rPr>
          <w:rFonts w:ascii="Aptos" w:hAnsi="Aptos"/>
        </w:rPr>
        <w:sectPr w:rsidR="007101D0" w:rsidRPr="000170FC">
          <w:pgSz w:w="11910" w:h="16850"/>
          <w:pgMar w:top="820" w:right="1700" w:bottom="960" w:left="1700" w:header="0" w:footer="765" w:gutter="0"/>
          <w:cols w:space="720"/>
        </w:sectPr>
      </w:pPr>
    </w:p>
    <w:p w14:paraId="46FDE160" w14:textId="77777777" w:rsidR="007101D0" w:rsidRPr="000170FC" w:rsidRDefault="009A1D15">
      <w:pPr>
        <w:pStyle w:val="Heading1"/>
        <w:rPr>
          <w:rFonts w:ascii="Aptos" w:hAnsi="Aptos"/>
        </w:rPr>
      </w:pPr>
      <w:r w:rsidRPr="000170FC">
        <w:rPr>
          <w:rFonts w:ascii="Aptos" w:hAnsi="Aptos"/>
        </w:rPr>
        <w:lastRenderedPageBreak/>
        <w:t>Appendix</w:t>
      </w:r>
      <w:r w:rsidRPr="000170FC">
        <w:rPr>
          <w:rFonts w:ascii="Aptos" w:hAnsi="Aptos"/>
          <w:spacing w:val="12"/>
        </w:rPr>
        <w:t xml:space="preserve"> </w:t>
      </w:r>
      <w:r w:rsidRPr="000170FC">
        <w:rPr>
          <w:rFonts w:ascii="Aptos" w:hAnsi="Aptos"/>
          <w:spacing w:val="-10"/>
        </w:rPr>
        <w:t>B</w:t>
      </w:r>
    </w:p>
    <w:p w14:paraId="46FDE161" w14:textId="77777777" w:rsidR="007101D0" w:rsidRPr="000170FC" w:rsidRDefault="009A1D15">
      <w:pPr>
        <w:pStyle w:val="Heading2"/>
        <w:spacing w:before="294"/>
        <w:rPr>
          <w:rFonts w:ascii="Aptos" w:hAnsi="Aptos"/>
        </w:rPr>
      </w:pPr>
      <w:r w:rsidRPr="000170FC">
        <w:rPr>
          <w:rFonts w:ascii="Aptos" w:hAnsi="Aptos"/>
        </w:rPr>
        <w:t>Towns</w:t>
      </w:r>
      <w:r w:rsidRPr="000170FC">
        <w:rPr>
          <w:rFonts w:ascii="Aptos" w:hAnsi="Aptos"/>
          <w:spacing w:val="25"/>
        </w:rPr>
        <w:t xml:space="preserve"> </w:t>
      </w:r>
      <w:r w:rsidRPr="000170FC">
        <w:rPr>
          <w:rFonts w:ascii="Aptos" w:hAnsi="Aptos"/>
        </w:rPr>
        <w:t>and</w:t>
      </w:r>
      <w:r w:rsidRPr="000170FC">
        <w:rPr>
          <w:rFonts w:ascii="Aptos" w:hAnsi="Aptos"/>
          <w:spacing w:val="24"/>
        </w:rPr>
        <w:t xml:space="preserve"> </w:t>
      </w:r>
      <w:r w:rsidRPr="000170FC">
        <w:rPr>
          <w:rFonts w:ascii="Aptos" w:hAnsi="Aptos"/>
        </w:rPr>
        <w:t>Parishes</w:t>
      </w:r>
      <w:r w:rsidRPr="000170FC">
        <w:rPr>
          <w:rFonts w:ascii="Aptos" w:hAnsi="Aptos"/>
          <w:spacing w:val="26"/>
        </w:rPr>
        <w:t xml:space="preserve"> </w:t>
      </w:r>
      <w:r w:rsidRPr="000170FC">
        <w:rPr>
          <w:rFonts w:ascii="Aptos" w:hAnsi="Aptos"/>
        </w:rPr>
        <w:t>in</w:t>
      </w:r>
      <w:r w:rsidRPr="000170FC">
        <w:rPr>
          <w:rFonts w:ascii="Aptos" w:hAnsi="Aptos"/>
          <w:spacing w:val="24"/>
        </w:rPr>
        <w:t xml:space="preserve"> </w:t>
      </w:r>
      <w:r w:rsidRPr="000170FC">
        <w:rPr>
          <w:rFonts w:ascii="Aptos" w:hAnsi="Aptos"/>
        </w:rPr>
        <w:t>East</w:t>
      </w:r>
      <w:r w:rsidRPr="000170FC">
        <w:rPr>
          <w:rFonts w:ascii="Aptos" w:hAnsi="Aptos"/>
          <w:spacing w:val="28"/>
        </w:rPr>
        <w:t xml:space="preserve"> </w:t>
      </w:r>
      <w:r w:rsidRPr="000170FC">
        <w:rPr>
          <w:rFonts w:ascii="Aptos" w:hAnsi="Aptos"/>
          <w:spacing w:val="-4"/>
        </w:rPr>
        <w:t>Devon</w:t>
      </w:r>
    </w:p>
    <w:p w14:paraId="46FDE162" w14:textId="77777777" w:rsidR="007101D0" w:rsidRPr="000170FC" w:rsidRDefault="007101D0">
      <w:pPr>
        <w:pStyle w:val="BodyText"/>
        <w:spacing w:before="3"/>
        <w:jc w:val="left"/>
        <w:rPr>
          <w:rFonts w:ascii="Aptos" w:hAnsi="Aptos"/>
          <w:b/>
          <w:sz w:val="16"/>
        </w:rPr>
      </w:pPr>
    </w:p>
    <w:p w14:paraId="46FDE163" w14:textId="77777777" w:rsidR="007101D0" w:rsidRPr="000170FC" w:rsidRDefault="007101D0">
      <w:pPr>
        <w:pStyle w:val="BodyText"/>
        <w:jc w:val="left"/>
        <w:rPr>
          <w:rFonts w:ascii="Aptos" w:hAnsi="Aptos"/>
          <w:b/>
          <w:sz w:val="16"/>
        </w:rPr>
        <w:sectPr w:rsidR="007101D0" w:rsidRPr="000170FC">
          <w:footerReference w:type="default" r:id="rId15"/>
          <w:pgSz w:w="11910" w:h="16850"/>
          <w:pgMar w:top="820" w:right="1700" w:bottom="960" w:left="1700" w:header="0" w:footer="768" w:gutter="0"/>
          <w:cols w:space="720"/>
        </w:sectPr>
      </w:pPr>
    </w:p>
    <w:p w14:paraId="46FDE164" w14:textId="77777777" w:rsidR="007101D0" w:rsidRPr="000170FC" w:rsidRDefault="007101D0">
      <w:pPr>
        <w:pStyle w:val="BodyText"/>
        <w:spacing w:before="183"/>
        <w:jc w:val="left"/>
        <w:rPr>
          <w:rFonts w:ascii="Aptos" w:hAnsi="Aptos"/>
          <w:b/>
        </w:rPr>
      </w:pPr>
    </w:p>
    <w:p w14:paraId="46FDE165" w14:textId="77777777" w:rsidR="007101D0" w:rsidRPr="000170FC" w:rsidRDefault="009A1D15">
      <w:pPr>
        <w:pStyle w:val="BodyText"/>
        <w:spacing w:line="232" w:lineRule="auto"/>
        <w:ind w:left="102" w:right="633"/>
        <w:jc w:val="left"/>
        <w:rPr>
          <w:rFonts w:ascii="Aptos" w:hAnsi="Aptos"/>
        </w:rPr>
      </w:pPr>
      <w:r w:rsidRPr="000170FC">
        <w:rPr>
          <w:rFonts w:ascii="Aptos" w:hAnsi="Aptos"/>
        </w:rPr>
        <w:t xml:space="preserve">All Saints Parish Council </w:t>
      </w:r>
      <w:proofErr w:type="spellStart"/>
      <w:r w:rsidRPr="000170FC">
        <w:rPr>
          <w:rFonts w:ascii="Aptos" w:hAnsi="Aptos"/>
        </w:rPr>
        <w:t>Awliscombe</w:t>
      </w:r>
      <w:proofErr w:type="spellEnd"/>
      <w:r w:rsidRPr="000170FC">
        <w:rPr>
          <w:rFonts w:ascii="Aptos" w:hAnsi="Aptos"/>
        </w:rPr>
        <w:t xml:space="preserve"> Parish Council Axminster Town Council </w:t>
      </w:r>
      <w:proofErr w:type="spellStart"/>
      <w:r w:rsidRPr="000170FC">
        <w:rPr>
          <w:rFonts w:ascii="Aptos" w:hAnsi="Aptos"/>
        </w:rPr>
        <w:t>Axmouth</w:t>
      </w:r>
      <w:proofErr w:type="spellEnd"/>
      <w:r w:rsidRPr="000170FC">
        <w:rPr>
          <w:rFonts w:ascii="Aptos" w:hAnsi="Aptos"/>
        </w:rPr>
        <w:t xml:space="preserve"> Parish Council </w:t>
      </w:r>
      <w:proofErr w:type="spellStart"/>
      <w:r w:rsidRPr="000170FC">
        <w:rPr>
          <w:rFonts w:ascii="Aptos" w:hAnsi="Aptos"/>
        </w:rPr>
        <w:t>Aylesbeare</w:t>
      </w:r>
      <w:proofErr w:type="spellEnd"/>
      <w:r w:rsidRPr="000170FC">
        <w:rPr>
          <w:rFonts w:ascii="Aptos" w:hAnsi="Aptos"/>
        </w:rPr>
        <w:t xml:space="preserve"> Parish Council Beer Parish Council</w:t>
      </w:r>
    </w:p>
    <w:p w14:paraId="46FDE166" w14:textId="77777777" w:rsidR="007101D0" w:rsidRPr="000170FC" w:rsidRDefault="009A1D15">
      <w:pPr>
        <w:pStyle w:val="BodyText"/>
        <w:spacing w:before="1" w:line="232" w:lineRule="auto"/>
        <w:ind w:left="102" w:right="279"/>
        <w:jc w:val="left"/>
        <w:rPr>
          <w:rFonts w:ascii="Aptos" w:hAnsi="Aptos"/>
        </w:rPr>
      </w:pPr>
      <w:r w:rsidRPr="000170FC">
        <w:rPr>
          <w:rFonts w:ascii="Aptos" w:hAnsi="Aptos"/>
        </w:rPr>
        <w:t xml:space="preserve">Bishops Clyst Parish Council </w:t>
      </w:r>
      <w:proofErr w:type="spellStart"/>
      <w:r w:rsidRPr="000170FC">
        <w:rPr>
          <w:rFonts w:ascii="Aptos" w:hAnsi="Aptos"/>
        </w:rPr>
        <w:t>Brampford</w:t>
      </w:r>
      <w:proofErr w:type="spellEnd"/>
      <w:r w:rsidRPr="000170FC">
        <w:rPr>
          <w:rFonts w:ascii="Aptos" w:hAnsi="Aptos"/>
        </w:rPr>
        <w:t xml:space="preserve"> Speke Parish Council Branscombe Parish Council </w:t>
      </w:r>
      <w:proofErr w:type="spellStart"/>
      <w:r w:rsidRPr="000170FC">
        <w:rPr>
          <w:rFonts w:ascii="Aptos" w:hAnsi="Aptos"/>
        </w:rPr>
        <w:t>Broadclyst</w:t>
      </w:r>
      <w:proofErr w:type="spellEnd"/>
      <w:r w:rsidRPr="000170FC">
        <w:rPr>
          <w:rFonts w:ascii="Aptos" w:hAnsi="Aptos"/>
        </w:rPr>
        <w:t xml:space="preserve"> Parish Council </w:t>
      </w:r>
      <w:proofErr w:type="spellStart"/>
      <w:r w:rsidRPr="000170FC">
        <w:rPr>
          <w:rFonts w:ascii="Aptos" w:hAnsi="Aptos"/>
        </w:rPr>
        <w:t>Broadhembury</w:t>
      </w:r>
      <w:proofErr w:type="spellEnd"/>
      <w:r w:rsidRPr="000170FC">
        <w:rPr>
          <w:rFonts w:ascii="Aptos" w:hAnsi="Aptos"/>
        </w:rPr>
        <w:t xml:space="preserve"> Parish Council </w:t>
      </w:r>
      <w:proofErr w:type="spellStart"/>
      <w:r w:rsidRPr="000170FC">
        <w:rPr>
          <w:rFonts w:ascii="Aptos" w:hAnsi="Aptos"/>
        </w:rPr>
        <w:t>Buckerell</w:t>
      </w:r>
      <w:proofErr w:type="spellEnd"/>
      <w:r w:rsidRPr="000170FC">
        <w:rPr>
          <w:rFonts w:ascii="Aptos" w:hAnsi="Aptos"/>
        </w:rPr>
        <w:t xml:space="preserve"> Parish Council</w:t>
      </w:r>
      <w:r w:rsidRPr="000170FC">
        <w:rPr>
          <w:rFonts w:ascii="Aptos" w:hAnsi="Aptos"/>
          <w:spacing w:val="40"/>
        </w:rPr>
        <w:t xml:space="preserve"> </w:t>
      </w:r>
      <w:r w:rsidRPr="000170FC">
        <w:rPr>
          <w:rFonts w:ascii="Aptos" w:hAnsi="Aptos"/>
        </w:rPr>
        <w:t xml:space="preserve">Budleigh Salterton Town Council </w:t>
      </w:r>
      <w:proofErr w:type="spellStart"/>
      <w:r w:rsidRPr="000170FC">
        <w:rPr>
          <w:rFonts w:ascii="Aptos" w:hAnsi="Aptos"/>
        </w:rPr>
        <w:t>Chardstock</w:t>
      </w:r>
      <w:proofErr w:type="spellEnd"/>
      <w:r w:rsidRPr="000170FC">
        <w:rPr>
          <w:rFonts w:ascii="Aptos" w:hAnsi="Aptos"/>
        </w:rPr>
        <w:t xml:space="preserve"> Parish Council</w:t>
      </w:r>
    </w:p>
    <w:p w14:paraId="46FDE167" w14:textId="77777777" w:rsidR="007101D0" w:rsidRPr="000170FC" w:rsidRDefault="009A1D15">
      <w:pPr>
        <w:pStyle w:val="BodyText"/>
        <w:spacing w:before="5" w:line="232" w:lineRule="auto"/>
        <w:ind w:left="102" w:right="453"/>
        <w:jc w:val="left"/>
        <w:rPr>
          <w:rFonts w:ascii="Aptos" w:hAnsi="Aptos"/>
        </w:rPr>
      </w:pPr>
      <w:r w:rsidRPr="000170FC">
        <w:rPr>
          <w:rFonts w:ascii="Aptos" w:hAnsi="Aptos"/>
        </w:rPr>
        <w:t xml:space="preserve">Clyst Honiton Parish Council Clyst </w:t>
      </w:r>
      <w:proofErr w:type="spellStart"/>
      <w:r w:rsidRPr="000170FC">
        <w:rPr>
          <w:rFonts w:ascii="Aptos" w:hAnsi="Aptos"/>
        </w:rPr>
        <w:t>Hydon</w:t>
      </w:r>
      <w:proofErr w:type="spellEnd"/>
      <w:r w:rsidRPr="000170FC">
        <w:rPr>
          <w:rFonts w:ascii="Aptos" w:hAnsi="Aptos"/>
        </w:rPr>
        <w:t xml:space="preserve"> Parish Council Clyst St George Parish Council </w:t>
      </w:r>
      <w:proofErr w:type="spellStart"/>
      <w:r w:rsidRPr="000170FC">
        <w:rPr>
          <w:rFonts w:ascii="Aptos" w:hAnsi="Aptos"/>
        </w:rPr>
        <w:t>Colaton</w:t>
      </w:r>
      <w:proofErr w:type="spellEnd"/>
      <w:r w:rsidRPr="000170FC">
        <w:rPr>
          <w:rFonts w:ascii="Aptos" w:hAnsi="Aptos"/>
        </w:rPr>
        <w:t xml:space="preserve"> Raleigh Parish Council </w:t>
      </w:r>
      <w:proofErr w:type="spellStart"/>
      <w:r w:rsidRPr="000170FC">
        <w:rPr>
          <w:rFonts w:ascii="Aptos" w:hAnsi="Aptos"/>
        </w:rPr>
        <w:t>Colyford</w:t>
      </w:r>
      <w:proofErr w:type="spellEnd"/>
      <w:r w:rsidRPr="000170FC">
        <w:rPr>
          <w:rFonts w:ascii="Aptos" w:hAnsi="Aptos"/>
        </w:rPr>
        <w:t xml:space="preserve"> Parish</w:t>
      </w:r>
      <w:r w:rsidRPr="000170FC">
        <w:rPr>
          <w:rFonts w:ascii="Aptos" w:hAnsi="Aptos"/>
          <w:spacing w:val="40"/>
        </w:rPr>
        <w:t xml:space="preserve"> </w:t>
      </w:r>
      <w:r w:rsidRPr="000170FC">
        <w:rPr>
          <w:rFonts w:ascii="Aptos" w:hAnsi="Aptos"/>
        </w:rPr>
        <w:t>Council</w:t>
      </w:r>
      <w:r w:rsidRPr="000170FC">
        <w:rPr>
          <w:rFonts w:ascii="Aptos" w:hAnsi="Aptos"/>
          <w:spacing w:val="80"/>
        </w:rPr>
        <w:t xml:space="preserve"> </w:t>
      </w:r>
      <w:r w:rsidRPr="000170FC">
        <w:rPr>
          <w:rFonts w:ascii="Aptos" w:hAnsi="Aptos"/>
        </w:rPr>
        <w:t xml:space="preserve">Colyton Parish Council </w:t>
      </w:r>
      <w:proofErr w:type="spellStart"/>
      <w:r w:rsidRPr="000170FC">
        <w:rPr>
          <w:rFonts w:ascii="Aptos" w:hAnsi="Aptos"/>
        </w:rPr>
        <w:t>Combpyne</w:t>
      </w:r>
      <w:proofErr w:type="spellEnd"/>
      <w:r w:rsidRPr="000170FC">
        <w:rPr>
          <w:rFonts w:ascii="Aptos" w:hAnsi="Aptos"/>
        </w:rPr>
        <w:t xml:space="preserve"> </w:t>
      </w:r>
      <w:proofErr w:type="spellStart"/>
      <w:r w:rsidRPr="000170FC">
        <w:rPr>
          <w:rFonts w:ascii="Aptos" w:hAnsi="Aptos"/>
        </w:rPr>
        <w:t>Rousdon</w:t>
      </w:r>
      <w:proofErr w:type="spellEnd"/>
      <w:r w:rsidRPr="000170FC">
        <w:rPr>
          <w:rFonts w:ascii="Aptos" w:hAnsi="Aptos"/>
        </w:rPr>
        <w:t xml:space="preserve"> Parish </w:t>
      </w:r>
      <w:r w:rsidRPr="000170FC">
        <w:rPr>
          <w:rFonts w:ascii="Aptos" w:hAnsi="Aptos"/>
          <w:spacing w:val="-2"/>
        </w:rPr>
        <w:t>Council</w:t>
      </w:r>
    </w:p>
    <w:p w14:paraId="46FDE168" w14:textId="77777777" w:rsidR="007101D0" w:rsidRPr="000170FC" w:rsidRDefault="009A1D15">
      <w:pPr>
        <w:pStyle w:val="BodyText"/>
        <w:spacing w:before="3" w:line="235" w:lineRule="auto"/>
        <w:ind w:left="102" w:right="633"/>
        <w:jc w:val="left"/>
        <w:rPr>
          <w:rFonts w:ascii="Aptos" w:hAnsi="Aptos"/>
        </w:rPr>
      </w:pPr>
      <w:proofErr w:type="spellStart"/>
      <w:r w:rsidRPr="000170FC">
        <w:rPr>
          <w:rFonts w:ascii="Aptos" w:hAnsi="Aptos"/>
        </w:rPr>
        <w:t>Cotleigh</w:t>
      </w:r>
      <w:proofErr w:type="spellEnd"/>
      <w:r w:rsidRPr="000170FC">
        <w:rPr>
          <w:rFonts w:ascii="Aptos" w:hAnsi="Aptos"/>
        </w:rPr>
        <w:t xml:space="preserve"> Parish Council Cranbrook Town Council Dalwood Parish Council </w:t>
      </w:r>
      <w:proofErr w:type="spellStart"/>
      <w:r w:rsidRPr="000170FC">
        <w:rPr>
          <w:rFonts w:ascii="Aptos" w:hAnsi="Aptos"/>
        </w:rPr>
        <w:t>Dunkeswell</w:t>
      </w:r>
      <w:proofErr w:type="spellEnd"/>
      <w:r w:rsidRPr="000170FC">
        <w:rPr>
          <w:rFonts w:ascii="Aptos" w:hAnsi="Aptos"/>
        </w:rPr>
        <w:t xml:space="preserve"> Parish Council</w:t>
      </w:r>
    </w:p>
    <w:p w14:paraId="46FDE169" w14:textId="77777777" w:rsidR="007101D0" w:rsidRPr="000170FC" w:rsidRDefault="009A1D15">
      <w:pPr>
        <w:pStyle w:val="BodyText"/>
        <w:spacing w:line="235" w:lineRule="auto"/>
        <w:ind w:left="102"/>
        <w:jc w:val="left"/>
        <w:rPr>
          <w:rFonts w:ascii="Aptos" w:hAnsi="Aptos"/>
        </w:rPr>
      </w:pPr>
      <w:r w:rsidRPr="000170FC">
        <w:rPr>
          <w:rFonts w:ascii="Aptos" w:hAnsi="Aptos"/>
        </w:rPr>
        <w:t>East</w:t>
      </w:r>
      <w:r w:rsidRPr="000170FC">
        <w:rPr>
          <w:rFonts w:ascii="Aptos" w:hAnsi="Aptos"/>
          <w:spacing w:val="40"/>
        </w:rPr>
        <w:t xml:space="preserve"> </w:t>
      </w:r>
      <w:r w:rsidRPr="000170FC">
        <w:rPr>
          <w:rFonts w:ascii="Aptos" w:hAnsi="Aptos"/>
        </w:rPr>
        <w:t>Budleigh</w:t>
      </w:r>
      <w:r w:rsidRPr="000170FC">
        <w:rPr>
          <w:rFonts w:ascii="Aptos" w:hAnsi="Aptos"/>
          <w:spacing w:val="40"/>
        </w:rPr>
        <w:t xml:space="preserve"> </w:t>
      </w:r>
      <w:r w:rsidRPr="000170FC">
        <w:rPr>
          <w:rFonts w:ascii="Aptos" w:hAnsi="Aptos"/>
        </w:rPr>
        <w:t>with</w:t>
      </w:r>
      <w:r w:rsidRPr="000170FC">
        <w:rPr>
          <w:rFonts w:ascii="Aptos" w:hAnsi="Aptos"/>
          <w:spacing w:val="40"/>
        </w:rPr>
        <w:t xml:space="preserve"> </w:t>
      </w:r>
      <w:r w:rsidRPr="000170FC">
        <w:rPr>
          <w:rFonts w:ascii="Aptos" w:hAnsi="Aptos"/>
        </w:rPr>
        <w:t>Bicton</w:t>
      </w:r>
      <w:r w:rsidRPr="000170FC">
        <w:rPr>
          <w:rFonts w:ascii="Aptos" w:hAnsi="Aptos"/>
          <w:spacing w:val="40"/>
        </w:rPr>
        <w:t xml:space="preserve"> </w:t>
      </w:r>
      <w:r w:rsidRPr="000170FC">
        <w:rPr>
          <w:rFonts w:ascii="Aptos" w:hAnsi="Aptos"/>
        </w:rPr>
        <w:t xml:space="preserve">Parish </w:t>
      </w:r>
      <w:r w:rsidRPr="000170FC">
        <w:rPr>
          <w:rFonts w:ascii="Aptos" w:hAnsi="Aptos"/>
          <w:spacing w:val="-2"/>
        </w:rPr>
        <w:t>Council</w:t>
      </w:r>
    </w:p>
    <w:p w14:paraId="46FDE16A" w14:textId="77777777" w:rsidR="007101D0" w:rsidRPr="000170FC" w:rsidRDefault="009A1D15">
      <w:pPr>
        <w:pStyle w:val="BodyText"/>
        <w:spacing w:before="1" w:line="232" w:lineRule="auto"/>
        <w:ind w:left="102" w:right="633"/>
        <w:jc w:val="left"/>
        <w:rPr>
          <w:rFonts w:ascii="Aptos" w:hAnsi="Aptos"/>
        </w:rPr>
      </w:pPr>
      <w:r w:rsidRPr="000170FC">
        <w:rPr>
          <w:rFonts w:ascii="Aptos" w:hAnsi="Aptos"/>
        </w:rPr>
        <w:t xml:space="preserve">Exmouth Town Council Farringdon Parish Council </w:t>
      </w:r>
      <w:proofErr w:type="spellStart"/>
      <w:r w:rsidRPr="000170FC">
        <w:rPr>
          <w:rFonts w:ascii="Aptos" w:hAnsi="Aptos"/>
        </w:rPr>
        <w:t>Farway</w:t>
      </w:r>
      <w:proofErr w:type="spellEnd"/>
      <w:r w:rsidRPr="000170FC">
        <w:rPr>
          <w:rFonts w:ascii="Aptos" w:hAnsi="Aptos"/>
        </w:rPr>
        <w:t xml:space="preserve"> Parish Council </w:t>
      </w:r>
      <w:proofErr w:type="spellStart"/>
      <w:r w:rsidRPr="000170FC">
        <w:rPr>
          <w:rFonts w:ascii="Aptos" w:hAnsi="Aptos"/>
        </w:rPr>
        <w:t>Feniton</w:t>
      </w:r>
      <w:proofErr w:type="spellEnd"/>
      <w:r w:rsidRPr="000170FC">
        <w:rPr>
          <w:rFonts w:ascii="Aptos" w:hAnsi="Aptos"/>
        </w:rPr>
        <w:t xml:space="preserve"> Parish Council </w:t>
      </w:r>
      <w:proofErr w:type="spellStart"/>
      <w:r w:rsidRPr="000170FC">
        <w:rPr>
          <w:rFonts w:ascii="Aptos" w:hAnsi="Aptos"/>
        </w:rPr>
        <w:t>Gittisham</w:t>
      </w:r>
      <w:proofErr w:type="spellEnd"/>
      <w:r w:rsidRPr="000170FC">
        <w:rPr>
          <w:rFonts w:ascii="Aptos" w:hAnsi="Aptos"/>
        </w:rPr>
        <w:t xml:space="preserve"> Parish Council</w:t>
      </w:r>
    </w:p>
    <w:p w14:paraId="46FDE16B" w14:textId="77777777" w:rsidR="007101D0" w:rsidRPr="000170FC" w:rsidRDefault="009A1D15">
      <w:pPr>
        <w:pStyle w:val="BodyText"/>
        <w:spacing w:before="99" w:line="232" w:lineRule="auto"/>
        <w:ind w:left="102" w:right="755"/>
        <w:jc w:val="left"/>
        <w:rPr>
          <w:rFonts w:ascii="Aptos" w:hAnsi="Aptos"/>
        </w:rPr>
      </w:pPr>
      <w:r w:rsidRPr="000170FC">
        <w:rPr>
          <w:rFonts w:ascii="Aptos" w:hAnsi="Aptos"/>
        </w:rPr>
        <w:br w:type="column"/>
      </w:r>
      <w:proofErr w:type="spellStart"/>
      <w:r w:rsidRPr="000170FC">
        <w:rPr>
          <w:rFonts w:ascii="Aptos" w:hAnsi="Aptos"/>
        </w:rPr>
        <w:t>Hawkchurch</w:t>
      </w:r>
      <w:proofErr w:type="spellEnd"/>
      <w:r w:rsidRPr="000170FC">
        <w:rPr>
          <w:rFonts w:ascii="Aptos" w:hAnsi="Aptos"/>
        </w:rPr>
        <w:t xml:space="preserve"> Parish Council Honiton Town Council </w:t>
      </w:r>
      <w:proofErr w:type="spellStart"/>
      <w:r w:rsidRPr="000170FC">
        <w:rPr>
          <w:rFonts w:ascii="Aptos" w:hAnsi="Aptos"/>
        </w:rPr>
        <w:t>Kilmington</w:t>
      </w:r>
      <w:proofErr w:type="spellEnd"/>
      <w:r w:rsidRPr="000170FC">
        <w:rPr>
          <w:rFonts w:ascii="Aptos" w:hAnsi="Aptos"/>
        </w:rPr>
        <w:t xml:space="preserve"> Parish Council </w:t>
      </w:r>
      <w:proofErr w:type="spellStart"/>
      <w:r w:rsidRPr="000170FC">
        <w:rPr>
          <w:rFonts w:ascii="Aptos" w:hAnsi="Aptos"/>
        </w:rPr>
        <w:t>Luppitt</w:t>
      </w:r>
      <w:proofErr w:type="spellEnd"/>
      <w:r w:rsidRPr="000170FC">
        <w:rPr>
          <w:rFonts w:ascii="Aptos" w:hAnsi="Aptos"/>
        </w:rPr>
        <w:t xml:space="preserve"> Parish Council Lympstone Parish Council </w:t>
      </w:r>
      <w:proofErr w:type="spellStart"/>
      <w:r w:rsidRPr="000170FC">
        <w:rPr>
          <w:rFonts w:ascii="Aptos" w:hAnsi="Aptos"/>
        </w:rPr>
        <w:t>Membury</w:t>
      </w:r>
      <w:proofErr w:type="spellEnd"/>
      <w:r w:rsidRPr="000170FC">
        <w:rPr>
          <w:rFonts w:ascii="Aptos" w:hAnsi="Aptos"/>
        </w:rPr>
        <w:t xml:space="preserve"> Parish Council Monkton Parish Council Musbury Parish Council</w:t>
      </w:r>
    </w:p>
    <w:p w14:paraId="46FDE16C" w14:textId="77777777" w:rsidR="007101D0" w:rsidRPr="000170FC" w:rsidRDefault="009A1D15">
      <w:pPr>
        <w:pStyle w:val="BodyText"/>
        <w:spacing w:before="3" w:line="235" w:lineRule="auto"/>
        <w:ind w:left="102" w:right="88"/>
        <w:jc w:val="left"/>
        <w:rPr>
          <w:rFonts w:ascii="Aptos" w:hAnsi="Aptos"/>
        </w:rPr>
      </w:pPr>
      <w:r w:rsidRPr="000170FC">
        <w:rPr>
          <w:rFonts w:ascii="Aptos" w:hAnsi="Aptos"/>
        </w:rPr>
        <w:t>Newton</w:t>
      </w:r>
      <w:r w:rsidRPr="000170FC">
        <w:rPr>
          <w:rFonts w:ascii="Aptos" w:hAnsi="Aptos"/>
          <w:spacing w:val="40"/>
        </w:rPr>
        <w:t xml:space="preserve"> </w:t>
      </w:r>
      <w:proofErr w:type="spellStart"/>
      <w:r w:rsidRPr="000170FC">
        <w:rPr>
          <w:rFonts w:ascii="Aptos" w:hAnsi="Aptos"/>
        </w:rPr>
        <w:t>Poppleford</w:t>
      </w:r>
      <w:proofErr w:type="spellEnd"/>
      <w:r w:rsidRPr="000170FC">
        <w:rPr>
          <w:rFonts w:ascii="Aptos" w:hAnsi="Aptos"/>
          <w:spacing w:val="40"/>
        </w:rPr>
        <w:t xml:space="preserve"> </w:t>
      </w:r>
      <w:r w:rsidRPr="000170FC">
        <w:rPr>
          <w:rFonts w:ascii="Aptos" w:hAnsi="Aptos"/>
        </w:rPr>
        <w:t>and</w:t>
      </w:r>
      <w:r w:rsidRPr="000170FC">
        <w:rPr>
          <w:rFonts w:ascii="Aptos" w:hAnsi="Aptos"/>
          <w:spacing w:val="40"/>
        </w:rPr>
        <w:t xml:space="preserve"> </w:t>
      </w:r>
      <w:proofErr w:type="spellStart"/>
      <w:r w:rsidRPr="000170FC">
        <w:rPr>
          <w:rFonts w:ascii="Aptos" w:hAnsi="Aptos"/>
        </w:rPr>
        <w:t>Harpford</w:t>
      </w:r>
      <w:proofErr w:type="spellEnd"/>
      <w:r w:rsidRPr="000170FC">
        <w:rPr>
          <w:rFonts w:ascii="Aptos" w:hAnsi="Aptos"/>
        </w:rPr>
        <w:t xml:space="preserve"> Parish Council</w:t>
      </w:r>
    </w:p>
    <w:p w14:paraId="46FDE16D" w14:textId="77777777" w:rsidR="007101D0" w:rsidRPr="000170FC" w:rsidRDefault="009A1D15">
      <w:pPr>
        <w:pStyle w:val="BodyText"/>
        <w:spacing w:before="2" w:line="232" w:lineRule="auto"/>
        <w:ind w:left="102" w:right="755"/>
        <w:jc w:val="left"/>
        <w:rPr>
          <w:rFonts w:ascii="Aptos" w:hAnsi="Aptos"/>
        </w:rPr>
      </w:pPr>
      <w:proofErr w:type="spellStart"/>
      <w:r w:rsidRPr="000170FC">
        <w:rPr>
          <w:rFonts w:ascii="Aptos" w:hAnsi="Aptos"/>
        </w:rPr>
        <w:t>Northleigh</w:t>
      </w:r>
      <w:proofErr w:type="spellEnd"/>
      <w:r w:rsidRPr="000170FC">
        <w:rPr>
          <w:rFonts w:ascii="Aptos" w:hAnsi="Aptos"/>
        </w:rPr>
        <w:t xml:space="preserve"> Parish Council </w:t>
      </w:r>
      <w:proofErr w:type="spellStart"/>
      <w:r w:rsidRPr="000170FC">
        <w:rPr>
          <w:rFonts w:ascii="Aptos" w:hAnsi="Aptos"/>
        </w:rPr>
        <w:t>Offwell</w:t>
      </w:r>
      <w:proofErr w:type="spellEnd"/>
      <w:r w:rsidRPr="000170FC">
        <w:rPr>
          <w:rFonts w:ascii="Aptos" w:hAnsi="Aptos"/>
        </w:rPr>
        <w:t xml:space="preserve"> Parish Council </w:t>
      </w:r>
      <w:proofErr w:type="spellStart"/>
      <w:r w:rsidRPr="000170FC">
        <w:rPr>
          <w:rFonts w:ascii="Aptos" w:hAnsi="Aptos"/>
        </w:rPr>
        <w:t>Otterton</w:t>
      </w:r>
      <w:proofErr w:type="spellEnd"/>
      <w:r w:rsidRPr="000170FC">
        <w:rPr>
          <w:rFonts w:ascii="Aptos" w:hAnsi="Aptos"/>
        </w:rPr>
        <w:t xml:space="preserve"> Parish Council Ottery St</w:t>
      </w:r>
      <w:r w:rsidRPr="000170FC">
        <w:rPr>
          <w:rFonts w:ascii="Aptos" w:hAnsi="Aptos"/>
          <w:spacing w:val="-4"/>
        </w:rPr>
        <w:t xml:space="preserve"> </w:t>
      </w:r>
      <w:r w:rsidRPr="000170FC">
        <w:rPr>
          <w:rFonts w:ascii="Aptos" w:hAnsi="Aptos"/>
        </w:rPr>
        <w:t xml:space="preserve">Mary Town Council </w:t>
      </w:r>
      <w:proofErr w:type="spellStart"/>
      <w:r w:rsidRPr="000170FC">
        <w:rPr>
          <w:rFonts w:ascii="Aptos" w:hAnsi="Aptos"/>
        </w:rPr>
        <w:t>Payhembury</w:t>
      </w:r>
      <w:proofErr w:type="spellEnd"/>
      <w:r w:rsidRPr="000170FC">
        <w:rPr>
          <w:rFonts w:ascii="Aptos" w:hAnsi="Aptos"/>
        </w:rPr>
        <w:t xml:space="preserve"> Parish Council </w:t>
      </w:r>
      <w:proofErr w:type="spellStart"/>
      <w:r w:rsidRPr="000170FC">
        <w:rPr>
          <w:rFonts w:ascii="Aptos" w:hAnsi="Aptos"/>
        </w:rPr>
        <w:t>Plymtree</w:t>
      </w:r>
      <w:proofErr w:type="spellEnd"/>
      <w:r w:rsidRPr="000170FC">
        <w:rPr>
          <w:rFonts w:ascii="Aptos" w:hAnsi="Aptos"/>
        </w:rPr>
        <w:t xml:space="preserve"> Parish Council Poltimore Parish Council Rewe Parish Council </w:t>
      </w:r>
      <w:proofErr w:type="spellStart"/>
      <w:r w:rsidRPr="000170FC">
        <w:rPr>
          <w:rFonts w:ascii="Aptos" w:hAnsi="Aptos"/>
        </w:rPr>
        <w:t>Rockbeare</w:t>
      </w:r>
      <w:proofErr w:type="spellEnd"/>
      <w:r w:rsidRPr="000170FC">
        <w:rPr>
          <w:rFonts w:ascii="Aptos" w:hAnsi="Aptos"/>
        </w:rPr>
        <w:t xml:space="preserve"> Parish Council Seaton Town Council</w:t>
      </w:r>
    </w:p>
    <w:p w14:paraId="46FDE16E" w14:textId="77777777" w:rsidR="007101D0" w:rsidRPr="000170FC" w:rsidRDefault="009A1D15">
      <w:pPr>
        <w:pStyle w:val="BodyText"/>
        <w:spacing w:before="10" w:line="232" w:lineRule="auto"/>
        <w:ind w:left="102" w:right="755"/>
        <w:jc w:val="left"/>
        <w:rPr>
          <w:rFonts w:ascii="Aptos" w:hAnsi="Aptos"/>
        </w:rPr>
      </w:pPr>
      <w:r w:rsidRPr="000170FC">
        <w:rPr>
          <w:rFonts w:ascii="Aptos" w:hAnsi="Aptos"/>
        </w:rPr>
        <w:t xml:space="preserve">Shute Parish Council </w:t>
      </w:r>
      <w:proofErr w:type="spellStart"/>
      <w:r w:rsidRPr="000170FC">
        <w:rPr>
          <w:rFonts w:ascii="Aptos" w:hAnsi="Aptos"/>
        </w:rPr>
        <w:t>Sidmouth</w:t>
      </w:r>
      <w:proofErr w:type="spellEnd"/>
      <w:r w:rsidRPr="000170FC">
        <w:rPr>
          <w:rFonts w:ascii="Aptos" w:hAnsi="Aptos"/>
        </w:rPr>
        <w:t xml:space="preserve"> Town Council </w:t>
      </w:r>
      <w:proofErr w:type="spellStart"/>
      <w:r w:rsidRPr="000170FC">
        <w:rPr>
          <w:rFonts w:ascii="Aptos" w:hAnsi="Aptos"/>
        </w:rPr>
        <w:t>Southleigh</w:t>
      </w:r>
      <w:proofErr w:type="spellEnd"/>
      <w:r w:rsidRPr="000170FC">
        <w:rPr>
          <w:rFonts w:ascii="Aptos" w:hAnsi="Aptos"/>
        </w:rPr>
        <w:t xml:space="preserve"> Parish Council Stockland Parish Council Stoke Canon Parish Council </w:t>
      </w:r>
      <w:proofErr w:type="spellStart"/>
      <w:r w:rsidRPr="000170FC">
        <w:rPr>
          <w:rFonts w:ascii="Aptos" w:hAnsi="Aptos"/>
        </w:rPr>
        <w:t>Talaton</w:t>
      </w:r>
      <w:proofErr w:type="spellEnd"/>
      <w:r w:rsidRPr="000170FC">
        <w:rPr>
          <w:rFonts w:ascii="Aptos" w:hAnsi="Aptos"/>
        </w:rPr>
        <w:t xml:space="preserve"> Parish Council </w:t>
      </w:r>
      <w:proofErr w:type="spellStart"/>
      <w:r w:rsidRPr="000170FC">
        <w:rPr>
          <w:rFonts w:ascii="Aptos" w:hAnsi="Aptos"/>
        </w:rPr>
        <w:t>Uplyme</w:t>
      </w:r>
      <w:proofErr w:type="spellEnd"/>
      <w:r w:rsidRPr="000170FC">
        <w:rPr>
          <w:rFonts w:ascii="Aptos" w:hAnsi="Aptos"/>
        </w:rPr>
        <w:t xml:space="preserve"> Parish Council </w:t>
      </w:r>
      <w:proofErr w:type="spellStart"/>
      <w:r w:rsidRPr="000170FC">
        <w:rPr>
          <w:rFonts w:ascii="Aptos" w:hAnsi="Aptos"/>
        </w:rPr>
        <w:t>Upottery</w:t>
      </w:r>
      <w:proofErr w:type="spellEnd"/>
      <w:r w:rsidRPr="000170FC">
        <w:rPr>
          <w:rFonts w:ascii="Aptos" w:hAnsi="Aptos"/>
        </w:rPr>
        <w:t xml:space="preserve"> Parish Council Upton Pyne Parish Council </w:t>
      </w:r>
      <w:proofErr w:type="spellStart"/>
      <w:r w:rsidRPr="000170FC">
        <w:rPr>
          <w:rFonts w:ascii="Aptos" w:hAnsi="Aptos"/>
        </w:rPr>
        <w:t>Whimple</w:t>
      </w:r>
      <w:proofErr w:type="spellEnd"/>
      <w:r w:rsidRPr="000170FC">
        <w:rPr>
          <w:rFonts w:ascii="Aptos" w:hAnsi="Aptos"/>
        </w:rPr>
        <w:t xml:space="preserve"> Parish Council </w:t>
      </w:r>
      <w:proofErr w:type="spellStart"/>
      <w:r w:rsidRPr="000170FC">
        <w:rPr>
          <w:rFonts w:ascii="Aptos" w:hAnsi="Aptos"/>
        </w:rPr>
        <w:t>Widworthy</w:t>
      </w:r>
      <w:proofErr w:type="spellEnd"/>
      <w:r w:rsidRPr="000170FC">
        <w:rPr>
          <w:rFonts w:ascii="Aptos" w:hAnsi="Aptos"/>
        </w:rPr>
        <w:t xml:space="preserve"> Parish Council Woodbury Parish Council </w:t>
      </w:r>
      <w:proofErr w:type="spellStart"/>
      <w:r w:rsidRPr="000170FC">
        <w:rPr>
          <w:rFonts w:ascii="Aptos" w:hAnsi="Aptos"/>
        </w:rPr>
        <w:t>Yarcombe</w:t>
      </w:r>
      <w:proofErr w:type="spellEnd"/>
      <w:r w:rsidRPr="000170FC">
        <w:rPr>
          <w:rFonts w:ascii="Aptos" w:hAnsi="Aptos"/>
        </w:rPr>
        <w:t xml:space="preserve"> Parish Council West Hill Parish Council</w:t>
      </w:r>
    </w:p>
    <w:p w14:paraId="46FDE16F" w14:textId="77777777" w:rsidR="007101D0" w:rsidRPr="000170FC" w:rsidRDefault="007101D0">
      <w:pPr>
        <w:pStyle w:val="BodyText"/>
        <w:spacing w:line="232" w:lineRule="auto"/>
        <w:jc w:val="left"/>
        <w:rPr>
          <w:rFonts w:ascii="Aptos" w:hAnsi="Aptos"/>
        </w:rPr>
        <w:sectPr w:rsidR="007101D0" w:rsidRPr="000170FC">
          <w:type w:val="continuous"/>
          <w:pgSz w:w="11910" w:h="16850"/>
          <w:pgMar w:top="1520" w:right="1700" w:bottom="280" w:left="1700" w:header="0" w:footer="768" w:gutter="0"/>
          <w:cols w:num="2" w:space="720" w:equalWidth="0">
            <w:col w:w="3917" w:space="604"/>
            <w:col w:w="3989"/>
          </w:cols>
        </w:sectPr>
      </w:pPr>
    </w:p>
    <w:p w14:paraId="46FDE170" w14:textId="77777777" w:rsidR="007101D0" w:rsidRPr="000170FC" w:rsidRDefault="009A1D15">
      <w:pPr>
        <w:pStyle w:val="Heading1"/>
        <w:spacing w:before="69"/>
        <w:ind w:left="760"/>
        <w:rPr>
          <w:rFonts w:ascii="Aptos" w:hAnsi="Aptos"/>
        </w:rPr>
      </w:pPr>
      <w:r w:rsidRPr="000170FC">
        <w:rPr>
          <w:rFonts w:ascii="Aptos" w:hAnsi="Aptos"/>
          <w:noProof/>
        </w:rPr>
        <w:lastRenderedPageBreak/>
        <mc:AlternateContent>
          <mc:Choice Requires="wpg">
            <w:drawing>
              <wp:anchor distT="0" distB="0" distL="0" distR="0" simplePos="0" relativeHeight="487348224" behindDoc="1" locked="0" layoutInCell="1" allowOverlap="1" wp14:anchorId="46FDE1A5" wp14:editId="46FDE1A6">
                <wp:simplePos x="0" y="0"/>
                <wp:positionH relativeFrom="page">
                  <wp:posOffset>1676400</wp:posOffset>
                </wp:positionH>
                <wp:positionV relativeFrom="page">
                  <wp:posOffset>3228657</wp:posOffset>
                </wp:positionV>
                <wp:extent cx="8444230" cy="212915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4230" cy="2129155"/>
                          <a:chOff x="0" y="0"/>
                          <a:chExt cx="8444230" cy="2129155"/>
                        </a:xfrm>
                      </wpg:grpSpPr>
                      <wps:wsp>
                        <wps:cNvPr id="6" name="Graphic 6"/>
                        <wps:cNvSpPr/>
                        <wps:spPr>
                          <a:xfrm>
                            <a:off x="0" y="588454"/>
                            <a:ext cx="5419725" cy="1540510"/>
                          </a:xfrm>
                          <a:custGeom>
                            <a:avLst/>
                            <a:gdLst/>
                            <a:ahLst/>
                            <a:cxnLst/>
                            <a:rect l="l" t="t" r="r" b="b"/>
                            <a:pathLst>
                              <a:path w="5419725" h="1540510">
                                <a:moveTo>
                                  <a:pt x="2011299" y="1019556"/>
                                </a:moveTo>
                                <a:lnTo>
                                  <a:pt x="2008251" y="1007110"/>
                                </a:lnTo>
                                <a:lnTo>
                                  <a:pt x="47840" y="1484160"/>
                                </a:lnTo>
                                <a:lnTo>
                                  <a:pt x="43307" y="1465580"/>
                                </a:lnTo>
                                <a:lnTo>
                                  <a:pt x="0" y="1502283"/>
                                </a:lnTo>
                                <a:lnTo>
                                  <a:pt x="55372" y="1514983"/>
                                </a:lnTo>
                                <a:lnTo>
                                  <a:pt x="51333" y="1498473"/>
                                </a:lnTo>
                                <a:lnTo>
                                  <a:pt x="50850" y="1496491"/>
                                </a:lnTo>
                                <a:lnTo>
                                  <a:pt x="2011299" y="1019556"/>
                                </a:lnTo>
                                <a:close/>
                              </a:path>
                              <a:path w="5419725" h="1540510">
                                <a:moveTo>
                                  <a:pt x="2194560" y="1278763"/>
                                </a:moveTo>
                                <a:lnTo>
                                  <a:pt x="2186940" y="1268603"/>
                                </a:lnTo>
                                <a:lnTo>
                                  <a:pt x="1865909" y="1505178"/>
                                </a:lnTo>
                                <a:lnTo>
                                  <a:pt x="1854581" y="1489837"/>
                                </a:lnTo>
                                <a:lnTo>
                                  <a:pt x="1828800" y="1540383"/>
                                </a:lnTo>
                                <a:lnTo>
                                  <a:pt x="1884807" y="1530731"/>
                                </a:lnTo>
                                <a:lnTo>
                                  <a:pt x="1877199" y="1520444"/>
                                </a:lnTo>
                                <a:lnTo>
                                  <a:pt x="1873478" y="1515414"/>
                                </a:lnTo>
                                <a:lnTo>
                                  <a:pt x="2194560" y="1278763"/>
                                </a:lnTo>
                                <a:close/>
                              </a:path>
                              <a:path w="5419725" h="1540510">
                                <a:moveTo>
                                  <a:pt x="3692271" y="213360"/>
                                </a:moveTo>
                                <a:lnTo>
                                  <a:pt x="3673322" y="213360"/>
                                </a:lnTo>
                                <a:lnTo>
                                  <a:pt x="3672840" y="53848"/>
                                </a:lnTo>
                                <a:lnTo>
                                  <a:pt x="3660140" y="53848"/>
                                </a:lnTo>
                                <a:lnTo>
                                  <a:pt x="3660622" y="213360"/>
                                </a:lnTo>
                                <a:lnTo>
                                  <a:pt x="3641598" y="213360"/>
                                </a:lnTo>
                                <a:lnTo>
                                  <a:pt x="3667125" y="264033"/>
                                </a:lnTo>
                                <a:lnTo>
                                  <a:pt x="3688105" y="221742"/>
                                </a:lnTo>
                                <a:lnTo>
                                  <a:pt x="3692271" y="213360"/>
                                </a:lnTo>
                                <a:close/>
                              </a:path>
                              <a:path w="5419725" h="1540510">
                                <a:moveTo>
                                  <a:pt x="5419725" y="215138"/>
                                </a:moveTo>
                                <a:lnTo>
                                  <a:pt x="5409489" y="200660"/>
                                </a:lnTo>
                                <a:lnTo>
                                  <a:pt x="5386959" y="168783"/>
                                </a:lnTo>
                                <a:lnTo>
                                  <a:pt x="5377980" y="185496"/>
                                </a:lnTo>
                                <a:lnTo>
                                  <a:pt x="5032248" y="0"/>
                                </a:lnTo>
                                <a:lnTo>
                                  <a:pt x="5026152" y="11176"/>
                                </a:lnTo>
                                <a:lnTo>
                                  <a:pt x="5371985" y="196659"/>
                                </a:lnTo>
                                <a:lnTo>
                                  <a:pt x="5362956" y="213487"/>
                                </a:lnTo>
                                <a:lnTo>
                                  <a:pt x="5419725" y="215138"/>
                                </a:lnTo>
                                <a:close/>
                              </a:path>
                            </a:pathLst>
                          </a:custGeom>
                          <a:solidFill>
                            <a:srgbClr val="000000"/>
                          </a:solidFill>
                        </wps:spPr>
                        <wps:bodyPr wrap="square" lIns="0" tIns="0" rIns="0" bIns="0" rtlCol="0">
                          <a:prstTxWarp prst="textNoShape">
                            <a:avLst/>
                          </a:prstTxWarp>
                          <a:noAutofit/>
                        </wps:bodyPr>
                      </wps:wsp>
                      <wps:wsp>
                        <wps:cNvPr id="7" name="Textbox 7"/>
                        <wps:cNvSpPr txBox="1"/>
                        <wps:spPr>
                          <a:xfrm>
                            <a:off x="2162175" y="867092"/>
                            <a:ext cx="2724150" cy="822960"/>
                          </a:xfrm>
                          <a:prstGeom prst="rect">
                            <a:avLst/>
                          </a:prstGeom>
                          <a:ln w="9525">
                            <a:solidFill>
                              <a:srgbClr val="000000"/>
                            </a:solidFill>
                            <a:prstDash val="solid"/>
                          </a:ln>
                        </wps:spPr>
                        <wps:txbx>
                          <w:txbxContent>
                            <w:p w14:paraId="46FDE1DC" w14:textId="77777777" w:rsidR="007101D0" w:rsidRDefault="009A1D15">
                              <w:pPr>
                                <w:spacing w:before="151"/>
                                <w:ind w:right="20"/>
                                <w:jc w:val="center"/>
                                <w:rPr>
                                  <w:b/>
                                  <w:sz w:val="24"/>
                                </w:rPr>
                              </w:pPr>
                              <w:r>
                                <w:rPr>
                                  <w:b/>
                                  <w:sz w:val="24"/>
                                  <w:u w:val="single"/>
                                </w:rPr>
                                <w:t>Formal</w:t>
                              </w:r>
                              <w:r>
                                <w:rPr>
                                  <w:b/>
                                  <w:spacing w:val="1"/>
                                  <w:sz w:val="24"/>
                                  <w:u w:val="single"/>
                                </w:rPr>
                                <w:t xml:space="preserve"> </w:t>
                              </w:r>
                              <w:r>
                                <w:rPr>
                                  <w:b/>
                                  <w:spacing w:val="-2"/>
                                  <w:sz w:val="24"/>
                                  <w:u w:val="single"/>
                                </w:rPr>
                                <w:t>Investigation</w:t>
                              </w:r>
                            </w:p>
                            <w:p w14:paraId="46FDE1DD" w14:textId="77777777" w:rsidR="007101D0" w:rsidRDefault="009A1D15">
                              <w:pPr>
                                <w:spacing w:before="116"/>
                                <w:ind w:left="148" w:right="159" w:hanging="2"/>
                                <w:jc w:val="center"/>
                                <w:rPr>
                                  <w:sz w:val="19"/>
                                </w:rPr>
                              </w:pPr>
                              <w:r>
                                <w:rPr>
                                  <w:sz w:val="19"/>
                                </w:rPr>
                                <w:t>The</w:t>
                              </w:r>
                              <w:r>
                                <w:rPr>
                                  <w:spacing w:val="40"/>
                                  <w:sz w:val="19"/>
                                </w:rPr>
                                <w:t xml:space="preserve"> </w:t>
                              </w:r>
                              <w:r>
                                <w:rPr>
                                  <w:sz w:val="19"/>
                                </w:rPr>
                                <w:t>Monitoring Officer, or someone on their behalf, will carry out an investigation into the</w:t>
                              </w:r>
                              <w:r>
                                <w:rPr>
                                  <w:spacing w:val="40"/>
                                  <w:sz w:val="19"/>
                                </w:rPr>
                                <w:t xml:space="preserve"> </w:t>
                              </w:r>
                              <w:r>
                                <w:rPr>
                                  <w:sz w:val="19"/>
                                </w:rPr>
                                <w:t>allegations</w:t>
                              </w:r>
                              <w:r>
                                <w:rPr>
                                  <w:spacing w:val="40"/>
                                  <w:sz w:val="19"/>
                                </w:rPr>
                                <w:t xml:space="preserve"> </w:t>
                              </w:r>
                              <w:r>
                                <w:rPr>
                                  <w:sz w:val="19"/>
                                </w:rPr>
                                <w:t>set out</w:t>
                              </w:r>
                              <w:r>
                                <w:rPr>
                                  <w:spacing w:val="40"/>
                                  <w:sz w:val="19"/>
                                </w:rPr>
                                <w:t xml:space="preserve"> </w:t>
                              </w:r>
                              <w:r>
                                <w:rPr>
                                  <w:sz w:val="19"/>
                                </w:rPr>
                                <w:t>in the complaint.</w:t>
                              </w:r>
                            </w:p>
                          </w:txbxContent>
                        </wps:txbx>
                        <wps:bodyPr wrap="square" lIns="0" tIns="0" rIns="0" bIns="0" rtlCol="0">
                          <a:noAutofit/>
                        </wps:bodyPr>
                      </wps:wsp>
                      <wps:wsp>
                        <wps:cNvPr id="8" name="Textbox 8"/>
                        <wps:cNvSpPr txBox="1"/>
                        <wps:spPr>
                          <a:xfrm>
                            <a:off x="5353050" y="4762"/>
                            <a:ext cx="3086100" cy="589280"/>
                          </a:xfrm>
                          <a:prstGeom prst="rect">
                            <a:avLst/>
                          </a:prstGeom>
                          <a:ln w="9525">
                            <a:solidFill>
                              <a:srgbClr val="000000"/>
                            </a:solidFill>
                            <a:prstDash val="solid"/>
                          </a:ln>
                        </wps:spPr>
                        <wps:txbx>
                          <w:txbxContent>
                            <w:p w14:paraId="46FDE1DE" w14:textId="77777777" w:rsidR="007101D0" w:rsidRDefault="009A1D15">
                              <w:pPr>
                                <w:spacing w:before="82" w:line="274" w:lineRule="exact"/>
                                <w:ind w:left="3" w:right="2"/>
                                <w:jc w:val="center"/>
                                <w:rPr>
                                  <w:b/>
                                  <w:sz w:val="24"/>
                                </w:rPr>
                              </w:pPr>
                              <w:r>
                                <w:rPr>
                                  <w:b/>
                                  <w:sz w:val="24"/>
                                  <w:u w:val="single"/>
                                </w:rPr>
                                <w:t>Complaint</w:t>
                              </w:r>
                              <w:r>
                                <w:rPr>
                                  <w:b/>
                                  <w:spacing w:val="1"/>
                                  <w:sz w:val="24"/>
                                  <w:u w:val="single"/>
                                </w:rPr>
                                <w:t xml:space="preserve"> </w:t>
                              </w:r>
                              <w:r>
                                <w:rPr>
                                  <w:b/>
                                  <w:sz w:val="24"/>
                                  <w:u w:val="single"/>
                                </w:rPr>
                                <w:t>does</w:t>
                              </w:r>
                              <w:r>
                                <w:rPr>
                                  <w:b/>
                                  <w:spacing w:val="-8"/>
                                  <w:sz w:val="24"/>
                                  <w:u w:val="single"/>
                                </w:rPr>
                                <w:t xml:space="preserve"> </w:t>
                              </w:r>
                              <w:r>
                                <w:rPr>
                                  <w:b/>
                                  <w:sz w:val="24"/>
                                  <w:u w:val="single"/>
                                </w:rPr>
                                <w:t>not</w:t>
                              </w:r>
                              <w:r>
                                <w:rPr>
                                  <w:b/>
                                  <w:spacing w:val="-13"/>
                                  <w:sz w:val="24"/>
                                  <w:u w:val="single"/>
                                </w:rPr>
                                <w:t xml:space="preserve"> </w:t>
                              </w:r>
                              <w:r>
                                <w:rPr>
                                  <w:b/>
                                  <w:sz w:val="24"/>
                                  <w:u w:val="single"/>
                                </w:rPr>
                                <w:t>meet</w:t>
                              </w:r>
                              <w:r>
                                <w:rPr>
                                  <w:b/>
                                  <w:spacing w:val="7"/>
                                  <w:sz w:val="24"/>
                                  <w:u w:val="single"/>
                                </w:rPr>
                                <w:t xml:space="preserve"> </w:t>
                              </w:r>
                              <w:r>
                                <w:rPr>
                                  <w:b/>
                                  <w:sz w:val="24"/>
                                  <w:u w:val="single"/>
                                </w:rPr>
                                <w:t>‘Basic</w:t>
                              </w:r>
                              <w:r>
                                <w:rPr>
                                  <w:b/>
                                  <w:spacing w:val="-7"/>
                                  <w:sz w:val="24"/>
                                  <w:u w:val="single"/>
                                </w:rPr>
                                <w:t xml:space="preserve"> </w:t>
                              </w:r>
                              <w:r>
                                <w:rPr>
                                  <w:b/>
                                  <w:spacing w:val="-2"/>
                                  <w:sz w:val="24"/>
                                  <w:u w:val="single"/>
                                </w:rPr>
                                <w:t>Criteria’</w:t>
                              </w:r>
                            </w:p>
                            <w:p w14:paraId="46FDE1DF" w14:textId="77777777" w:rsidR="007101D0" w:rsidRDefault="009A1D15">
                              <w:pPr>
                                <w:spacing w:line="216" w:lineRule="exact"/>
                                <w:ind w:left="3"/>
                                <w:jc w:val="center"/>
                                <w:rPr>
                                  <w:sz w:val="19"/>
                                </w:rPr>
                              </w:pPr>
                              <w:r>
                                <w:rPr>
                                  <w:sz w:val="19"/>
                                </w:rPr>
                                <w:t>Complaint</w:t>
                              </w:r>
                              <w:r>
                                <w:rPr>
                                  <w:spacing w:val="32"/>
                                  <w:sz w:val="19"/>
                                </w:rPr>
                                <w:t xml:space="preserve"> </w:t>
                              </w:r>
                              <w:r>
                                <w:rPr>
                                  <w:sz w:val="19"/>
                                </w:rPr>
                                <w:t>does</w:t>
                              </w:r>
                              <w:r>
                                <w:rPr>
                                  <w:spacing w:val="33"/>
                                  <w:sz w:val="19"/>
                                </w:rPr>
                                <w:t xml:space="preserve"> </w:t>
                              </w:r>
                              <w:r>
                                <w:rPr>
                                  <w:sz w:val="19"/>
                                </w:rPr>
                                <w:t>not</w:t>
                              </w:r>
                              <w:r>
                                <w:rPr>
                                  <w:spacing w:val="30"/>
                                  <w:sz w:val="19"/>
                                </w:rPr>
                                <w:t xml:space="preserve"> </w:t>
                              </w:r>
                              <w:r>
                                <w:rPr>
                                  <w:sz w:val="19"/>
                                </w:rPr>
                                <w:t>proceed</w:t>
                              </w:r>
                              <w:r>
                                <w:rPr>
                                  <w:spacing w:val="38"/>
                                  <w:sz w:val="19"/>
                                </w:rPr>
                                <w:t xml:space="preserve"> </w:t>
                              </w:r>
                              <w:r>
                                <w:rPr>
                                  <w:sz w:val="19"/>
                                </w:rPr>
                                <w:t>any</w:t>
                              </w:r>
                              <w:r>
                                <w:rPr>
                                  <w:spacing w:val="32"/>
                                  <w:sz w:val="19"/>
                                </w:rPr>
                                <w:t xml:space="preserve"> </w:t>
                              </w:r>
                              <w:r>
                                <w:rPr>
                                  <w:spacing w:val="-2"/>
                                  <w:sz w:val="19"/>
                                </w:rPr>
                                <w:t>further.</w:t>
                              </w:r>
                            </w:p>
                          </w:txbxContent>
                        </wps:txbx>
                        <wps:bodyPr wrap="square" lIns="0" tIns="0" rIns="0" bIns="0" rtlCol="0">
                          <a:noAutofit/>
                        </wps:bodyPr>
                      </wps:wsp>
                      <wps:wsp>
                        <wps:cNvPr id="9" name="Textbox 9"/>
                        <wps:cNvSpPr txBox="1"/>
                        <wps:spPr>
                          <a:xfrm>
                            <a:off x="2181225" y="4762"/>
                            <a:ext cx="2962275" cy="571500"/>
                          </a:xfrm>
                          <a:prstGeom prst="rect">
                            <a:avLst/>
                          </a:prstGeom>
                          <a:ln w="9525">
                            <a:solidFill>
                              <a:srgbClr val="000000"/>
                            </a:solidFill>
                            <a:prstDash val="solid"/>
                          </a:ln>
                        </wps:spPr>
                        <wps:txbx>
                          <w:txbxContent>
                            <w:p w14:paraId="46FDE1E0" w14:textId="77777777" w:rsidR="007101D0" w:rsidRDefault="009A1D15">
                              <w:pPr>
                                <w:spacing w:before="82" w:line="242" w:lineRule="auto"/>
                                <w:ind w:left="73" w:right="91"/>
                                <w:jc w:val="center"/>
                                <w:rPr>
                                  <w:sz w:val="19"/>
                                </w:rPr>
                              </w:pPr>
                              <w:r>
                                <w:rPr>
                                  <w:b/>
                                  <w:sz w:val="24"/>
                                  <w:u w:val="single"/>
                                </w:rPr>
                                <w:t>Monitoring</w:t>
                              </w:r>
                              <w:r>
                                <w:rPr>
                                  <w:b/>
                                  <w:spacing w:val="-10"/>
                                  <w:sz w:val="24"/>
                                  <w:u w:val="single"/>
                                </w:rPr>
                                <w:t xml:space="preserve"> </w:t>
                              </w:r>
                              <w:r>
                                <w:rPr>
                                  <w:b/>
                                  <w:sz w:val="24"/>
                                  <w:u w:val="single"/>
                                </w:rPr>
                                <w:t>Officer</w:t>
                              </w:r>
                              <w:r>
                                <w:rPr>
                                  <w:b/>
                                  <w:spacing w:val="-1"/>
                                  <w:sz w:val="24"/>
                                  <w:u w:val="single"/>
                                </w:rPr>
                                <w:t xml:space="preserve"> </w:t>
                              </w:r>
                              <w:r>
                                <w:rPr>
                                  <w:b/>
                                  <w:sz w:val="24"/>
                                  <w:u w:val="single"/>
                                </w:rPr>
                                <w:t>Stage</w:t>
                              </w:r>
                              <w:r>
                                <w:rPr>
                                  <w:b/>
                                  <w:spacing w:val="-17"/>
                                  <w:sz w:val="24"/>
                                  <w:u w:val="single"/>
                                </w:rPr>
                                <w:t xml:space="preserve"> </w:t>
                              </w:r>
                              <w:r>
                                <w:rPr>
                                  <w:b/>
                                  <w:sz w:val="24"/>
                                  <w:u w:val="single"/>
                                </w:rPr>
                                <w:t>2</w:t>
                              </w:r>
                              <w:r>
                                <w:rPr>
                                  <w:b/>
                                  <w:spacing w:val="-8"/>
                                  <w:sz w:val="24"/>
                                  <w:u w:val="single"/>
                                </w:rPr>
                                <w:t xml:space="preserve"> </w:t>
                              </w:r>
                              <w:r>
                                <w:rPr>
                                  <w:b/>
                                  <w:sz w:val="24"/>
                                  <w:u w:val="single"/>
                                </w:rPr>
                                <w:t>Assessment</w:t>
                              </w:r>
                              <w:r>
                                <w:rPr>
                                  <w:b/>
                                  <w:sz w:val="24"/>
                                </w:rPr>
                                <w:t xml:space="preserve"> </w:t>
                              </w:r>
                              <w:proofErr w:type="spellStart"/>
                              <w:r>
                                <w:rPr>
                                  <w:sz w:val="19"/>
                                </w:rPr>
                                <w:t>Assessment</w:t>
                              </w:r>
                              <w:proofErr w:type="spellEnd"/>
                              <w:r>
                                <w:rPr>
                                  <w:sz w:val="19"/>
                                </w:rPr>
                                <w:t xml:space="preserve"> of the complaint against ‘Local</w:t>
                              </w:r>
                              <w:r>
                                <w:rPr>
                                  <w:spacing w:val="40"/>
                                  <w:sz w:val="19"/>
                                </w:rPr>
                                <w:t xml:space="preserve"> </w:t>
                              </w:r>
                              <w:r>
                                <w:rPr>
                                  <w:sz w:val="19"/>
                                </w:rPr>
                                <w:t>Assessment Criteria’.</w:t>
                              </w:r>
                            </w:p>
                          </w:txbxContent>
                        </wps:txbx>
                        <wps:bodyPr wrap="square" lIns="0" tIns="0" rIns="0" bIns="0" rtlCol="0">
                          <a:noAutofit/>
                        </wps:bodyPr>
                      </wps:wsp>
                    </wpg:wgp>
                  </a:graphicData>
                </a:graphic>
              </wp:anchor>
            </w:drawing>
          </mc:Choice>
          <mc:Fallback>
            <w:pict>
              <v:group w14:anchorId="46FDE1A5" id="Group 5" o:spid="_x0000_s1026" style="position:absolute;left:0;text-align:left;margin-left:132pt;margin-top:254.2pt;width:664.9pt;height:167.65pt;z-index:-15968256;mso-wrap-distance-left:0;mso-wrap-distance-right:0;mso-position-horizontal-relative:page;mso-position-vertical-relative:page" coordsize="84442,21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">
                <v:shape id="Graphic 6" o:spid="_x0000_s1027" style="position:absolute;top:5884;width:54197;height:15405;visibility:visible;mso-wrap-style:square;v-text-anchor:top" coordsize="5419725,154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" path="m2011299,1019556r-3048,-12446l47840,1484160r-4533,-18580l,1502283r55372,12700l51333,1498473r-483,-1982l2011299,1019556xem2194560,1278763r-7620,-10160l1865909,1505178r-11328,-15341l1828800,1540383r56007,-9652l1877199,1520444r-3721,-5030l2194560,1278763xem3692271,213360r-18949,l3672840,53848r-12700,l3660622,213360r-19024,l3667125,264033r20980,-42291l3692271,213360xem5419725,215138r-10236,-14478l5386959,168783r-8979,16713l5032248,r-6096,11176l5371985,196659r-9029,16828l5419725,215138xe" fillcolor="black" stroked="f">
                  <v:path arrowok="t"/>
                </v:shape>
                <v:shapetype id="_x0000_t202" coordsize="21600,21600" o:spt="202" path="m,l,21600r21600,l21600,xe">
                  <v:stroke joinstyle="miter"/>
                  <v:path gradientshapeok="t" o:connecttype="rect"/>
                </v:shapetype>
                <v:shape id="Textbox 7" o:spid="_x0000_s1028" type="#_x0000_t202" style="position:absolute;left:21621;top:8670;width:27242;height:8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" filled="f">
                  <v:textbox inset="0,0,0,0">
                    <w:txbxContent>
                      <w:p w14:paraId="46FDE1DC" w14:textId="77777777" w:rsidR="007101D0" w:rsidRDefault="009A1D15">
                        <w:pPr>
                          <w:spacing w:before="151"/>
                          <w:ind w:right="20"/>
                          <w:jc w:val="center"/>
                          <w:rPr>
                            <w:b/>
                            <w:sz w:val="24"/>
                          </w:rPr>
                        </w:pPr>
                        <w:r>
                          <w:rPr>
                            <w:b/>
                            <w:sz w:val="24"/>
                            <w:u w:val="single"/>
                          </w:rPr>
                          <w:t>Formal</w:t>
                        </w:r>
                        <w:r>
                          <w:rPr>
                            <w:b/>
                            <w:spacing w:val="1"/>
                            <w:sz w:val="24"/>
                            <w:u w:val="single"/>
                          </w:rPr>
                          <w:t xml:space="preserve"> </w:t>
                        </w:r>
                        <w:r>
                          <w:rPr>
                            <w:b/>
                            <w:spacing w:val="-2"/>
                            <w:sz w:val="24"/>
                            <w:u w:val="single"/>
                          </w:rPr>
                          <w:t>Investigation</w:t>
                        </w:r>
                      </w:p>
                      <w:p w14:paraId="46FDE1DD" w14:textId="77777777" w:rsidR="007101D0" w:rsidRDefault="009A1D15">
                        <w:pPr>
                          <w:spacing w:before="116"/>
                          <w:ind w:left="148" w:right="159" w:hanging="2"/>
                          <w:jc w:val="center"/>
                          <w:rPr>
                            <w:sz w:val="19"/>
                          </w:rPr>
                        </w:pPr>
                        <w:r>
                          <w:rPr>
                            <w:sz w:val="19"/>
                          </w:rPr>
                          <w:t>The</w:t>
                        </w:r>
                        <w:r>
                          <w:rPr>
                            <w:spacing w:val="40"/>
                            <w:sz w:val="19"/>
                          </w:rPr>
                          <w:t xml:space="preserve"> </w:t>
                        </w:r>
                        <w:r>
                          <w:rPr>
                            <w:sz w:val="19"/>
                          </w:rPr>
                          <w:t>Monitoring Officer, or someone on their behalf, will carry out an investigation into the</w:t>
                        </w:r>
                        <w:r>
                          <w:rPr>
                            <w:spacing w:val="40"/>
                            <w:sz w:val="19"/>
                          </w:rPr>
                          <w:t xml:space="preserve"> </w:t>
                        </w:r>
                        <w:r>
                          <w:rPr>
                            <w:sz w:val="19"/>
                          </w:rPr>
                          <w:t>allegations</w:t>
                        </w:r>
                        <w:r>
                          <w:rPr>
                            <w:spacing w:val="40"/>
                            <w:sz w:val="19"/>
                          </w:rPr>
                          <w:t xml:space="preserve"> </w:t>
                        </w:r>
                        <w:r>
                          <w:rPr>
                            <w:sz w:val="19"/>
                          </w:rPr>
                          <w:t>set out</w:t>
                        </w:r>
                        <w:r>
                          <w:rPr>
                            <w:spacing w:val="40"/>
                            <w:sz w:val="19"/>
                          </w:rPr>
                          <w:t xml:space="preserve"> </w:t>
                        </w:r>
                        <w:r>
                          <w:rPr>
                            <w:sz w:val="19"/>
                          </w:rPr>
                          <w:t>in the complaint.</w:t>
                        </w:r>
                      </w:p>
                    </w:txbxContent>
                  </v:textbox>
                </v:shape>
                <v:shape id="Textbox 8" o:spid="_x0000_s1029" type="#_x0000_t202" style="position:absolute;left:53530;top:47;width:30861;height:5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" filled="f">
                  <v:textbox inset="0,0,0,0">
                    <w:txbxContent>
                      <w:p w14:paraId="46FDE1DE" w14:textId="77777777" w:rsidR="007101D0" w:rsidRDefault="009A1D15">
                        <w:pPr>
                          <w:spacing w:before="82" w:line="274" w:lineRule="exact"/>
                          <w:ind w:left="3" w:right="2"/>
                          <w:jc w:val="center"/>
                          <w:rPr>
                            <w:b/>
                            <w:sz w:val="24"/>
                          </w:rPr>
                        </w:pPr>
                        <w:r>
                          <w:rPr>
                            <w:b/>
                            <w:sz w:val="24"/>
                            <w:u w:val="single"/>
                          </w:rPr>
                          <w:t>Complaint</w:t>
                        </w:r>
                        <w:r>
                          <w:rPr>
                            <w:b/>
                            <w:spacing w:val="1"/>
                            <w:sz w:val="24"/>
                            <w:u w:val="single"/>
                          </w:rPr>
                          <w:t xml:space="preserve"> </w:t>
                        </w:r>
                        <w:r>
                          <w:rPr>
                            <w:b/>
                            <w:sz w:val="24"/>
                            <w:u w:val="single"/>
                          </w:rPr>
                          <w:t>does</w:t>
                        </w:r>
                        <w:r>
                          <w:rPr>
                            <w:b/>
                            <w:spacing w:val="-8"/>
                            <w:sz w:val="24"/>
                            <w:u w:val="single"/>
                          </w:rPr>
                          <w:t xml:space="preserve"> </w:t>
                        </w:r>
                        <w:r>
                          <w:rPr>
                            <w:b/>
                            <w:sz w:val="24"/>
                            <w:u w:val="single"/>
                          </w:rPr>
                          <w:t>not</w:t>
                        </w:r>
                        <w:r>
                          <w:rPr>
                            <w:b/>
                            <w:spacing w:val="-13"/>
                            <w:sz w:val="24"/>
                            <w:u w:val="single"/>
                          </w:rPr>
                          <w:t xml:space="preserve"> </w:t>
                        </w:r>
                        <w:r>
                          <w:rPr>
                            <w:b/>
                            <w:sz w:val="24"/>
                            <w:u w:val="single"/>
                          </w:rPr>
                          <w:t>meet</w:t>
                        </w:r>
                        <w:r>
                          <w:rPr>
                            <w:b/>
                            <w:spacing w:val="7"/>
                            <w:sz w:val="24"/>
                            <w:u w:val="single"/>
                          </w:rPr>
                          <w:t xml:space="preserve"> </w:t>
                        </w:r>
                        <w:r>
                          <w:rPr>
                            <w:b/>
                            <w:sz w:val="24"/>
                            <w:u w:val="single"/>
                          </w:rPr>
                          <w:t>‘Basic</w:t>
                        </w:r>
                        <w:r>
                          <w:rPr>
                            <w:b/>
                            <w:spacing w:val="-7"/>
                            <w:sz w:val="24"/>
                            <w:u w:val="single"/>
                          </w:rPr>
                          <w:t xml:space="preserve"> </w:t>
                        </w:r>
                        <w:r>
                          <w:rPr>
                            <w:b/>
                            <w:spacing w:val="-2"/>
                            <w:sz w:val="24"/>
                            <w:u w:val="single"/>
                          </w:rPr>
                          <w:t>Criteria’</w:t>
                        </w:r>
                      </w:p>
                      <w:p w14:paraId="46FDE1DF" w14:textId="77777777" w:rsidR="007101D0" w:rsidRDefault="009A1D15">
                        <w:pPr>
                          <w:spacing w:line="216" w:lineRule="exact"/>
                          <w:ind w:left="3"/>
                          <w:jc w:val="center"/>
                          <w:rPr>
                            <w:sz w:val="19"/>
                          </w:rPr>
                        </w:pPr>
                        <w:r>
                          <w:rPr>
                            <w:sz w:val="19"/>
                          </w:rPr>
                          <w:t>Complaint</w:t>
                        </w:r>
                        <w:r>
                          <w:rPr>
                            <w:spacing w:val="32"/>
                            <w:sz w:val="19"/>
                          </w:rPr>
                          <w:t xml:space="preserve"> </w:t>
                        </w:r>
                        <w:r>
                          <w:rPr>
                            <w:sz w:val="19"/>
                          </w:rPr>
                          <w:t>does</w:t>
                        </w:r>
                        <w:r>
                          <w:rPr>
                            <w:spacing w:val="33"/>
                            <w:sz w:val="19"/>
                          </w:rPr>
                          <w:t xml:space="preserve"> </w:t>
                        </w:r>
                        <w:r>
                          <w:rPr>
                            <w:sz w:val="19"/>
                          </w:rPr>
                          <w:t>not</w:t>
                        </w:r>
                        <w:r>
                          <w:rPr>
                            <w:spacing w:val="30"/>
                            <w:sz w:val="19"/>
                          </w:rPr>
                          <w:t xml:space="preserve"> </w:t>
                        </w:r>
                        <w:r>
                          <w:rPr>
                            <w:sz w:val="19"/>
                          </w:rPr>
                          <w:t>proceed</w:t>
                        </w:r>
                        <w:r>
                          <w:rPr>
                            <w:spacing w:val="38"/>
                            <w:sz w:val="19"/>
                          </w:rPr>
                          <w:t xml:space="preserve"> </w:t>
                        </w:r>
                        <w:r>
                          <w:rPr>
                            <w:sz w:val="19"/>
                          </w:rPr>
                          <w:t>any</w:t>
                        </w:r>
                        <w:r>
                          <w:rPr>
                            <w:spacing w:val="32"/>
                            <w:sz w:val="19"/>
                          </w:rPr>
                          <w:t xml:space="preserve"> </w:t>
                        </w:r>
                        <w:r>
                          <w:rPr>
                            <w:spacing w:val="-2"/>
                            <w:sz w:val="19"/>
                          </w:rPr>
                          <w:t>further.</w:t>
                        </w:r>
                      </w:p>
                    </w:txbxContent>
                  </v:textbox>
                </v:shape>
                <v:shape id="Textbox 9" o:spid="_x0000_s1030" type="#_x0000_t202" style="position:absolute;left:21812;top:47;width:29623;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" filled="f">
                  <v:textbox inset="0,0,0,0">
                    <w:txbxContent>
                      <w:p w14:paraId="46FDE1E0" w14:textId="77777777" w:rsidR="007101D0" w:rsidRDefault="009A1D15">
                        <w:pPr>
                          <w:spacing w:before="82" w:line="242" w:lineRule="auto"/>
                          <w:ind w:left="73" w:right="91"/>
                          <w:jc w:val="center"/>
                          <w:rPr>
                            <w:sz w:val="19"/>
                          </w:rPr>
                        </w:pPr>
                        <w:r>
                          <w:rPr>
                            <w:b/>
                            <w:sz w:val="24"/>
                            <w:u w:val="single"/>
                          </w:rPr>
                          <w:t>Monitoring</w:t>
                        </w:r>
                        <w:r>
                          <w:rPr>
                            <w:b/>
                            <w:spacing w:val="-10"/>
                            <w:sz w:val="24"/>
                            <w:u w:val="single"/>
                          </w:rPr>
                          <w:t xml:space="preserve"> </w:t>
                        </w:r>
                        <w:r>
                          <w:rPr>
                            <w:b/>
                            <w:sz w:val="24"/>
                            <w:u w:val="single"/>
                          </w:rPr>
                          <w:t>Officer</w:t>
                        </w:r>
                        <w:r>
                          <w:rPr>
                            <w:b/>
                            <w:spacing w:val="-1"/>
                            <w:sz w:val="24"/>
                            <w:u w:val="single"/>
                          </w:rPr>
                          <w:t xml:space="preserve"> </w:t>
                        </w:r>
                        <w:r>
                          <w:rPr>
                            <w:b/>
                            <w:sz w:val="24"/>
                            <w:u w:val="single"/>
                          </w:rPr>
                          <w:t>Stage</w:t>
                        </w:r>
                        <w:r>
                          <w:rPr>
                            <w:b/>
                            <w:spacing w:val="-17"/>
                            <w:sz w:val="24"/>
                            <w:u w:val="single"/>
                          </w:rPr>
                          <w:t xml:space="preserve"> </w:t>
                        </w:r>
                        <w:r>
                          <w:rPr>
                            <w:b/>
                            <w:sz w:val="24"/>
                            <w:u w:val="single"/>
                          </w:rPr>
                          <w:t>2</w:t>
                        </w:r>
                        <w:r>
                          <w:rPr>
                            <w:b/>
                            <w:spacing w:val="-8"/>
                            <w:sz w:val="24"/>
                            <w:u w:val="single"/>
                          </w:rPr>
                          <w:t xml:space="preserve"> </w:t>
                        </w:r>
                        <w:r>
                          <w:rPr>
                            <w:b/>
                            <w:sz w:val="24"/>
                            <w:u w:val="single"/>
                          </w:rPr>
                          <w:t>Assessment</w:t>
                        </w:r>
                        <w:r>
                          <w:rPr>
                            <w:b/>
                            <w:sz w:val="24"/>
                          </w:rPr>
                          <w:t xml:space="preserve"> </w:t>
                        </w:r>
                        <w:proofErr w:type="spellStart"/>
                        <w:r>
                          <w:rPr>
                            <w:sz w:val="19"/>
                          </w:rPr>
                          <w:t>Assessment</w:t>
                        </w:r>
                        <w:proofErr w:type="spellEnd"/>
                        <w:r>
                          <w:rPr>
                            <w:sz w:val="19"/>
                          </w:rPr>
                          <w:t xml:space="preserve"> of the complaint against ‘Local</w:t>
                        </w:r>
                        <w:r>
                          <w:rPr>
                            <w:spacing w:val="40"/>
                            <w:sz w:val="19"/>
                          </w:rPr>
                          <w:t xml:space="preserve"> </w:t>
                        </w:r>
                        <w:r>
                          <w:rPr>
                            <w:sz w:val="19"/>
                          </w:rPr>
                          <w:t>Assessment Criteria’.</w:t>
                        </w:r>
                      </w:p>
                    </w:txbxContent>
                  </v:textbox>
                </v:shape>
                <w10:wrap anchorx="page" anchory="page"/>
              </v:group>
            </w:pict>
          </mc:Fallback>
        </mc:AlternateContent>
      </w:r>
      <w:r w:rsidRPr="000170FC">
        <w:rPr>
          <w:rFonts w:ascii="Aptos" w:hAnsi="Aptos"/>
          <w:noProof/>
        </w:rPr>
        <mc:AlternateContent>
          <mc:Choice Requires="wps">
            <w:drawing>
              <wp:anchor distT="0" distB="0" distL="0" distR="0" simplePos="0" relativeHeight="15735808" behindDoc="0" locked="0" layoutInCell="1" allowOverlap="1" wp14:anchorId="46FDE1A7" wp14:editId="46FDE1A8">
                <wp:simplePos x="0" y="0"/>
                <wp:positionH relativeFrom="page">
                  <wp:posOffset>4449698</wp:posOffset>
                </wp:positionH>
                <wp:positionV relativeFrom="page">
                  <wp:posOffset>4985003</wp:posOffset>
                </wp:positionV>
                <wp:extent cx="90805" cy="43942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439420"/>
                        </a:xfrm>
                        <a:custGeom>
                          <a:avLst/>
                          <a:gdLst/>
                          <a:ahLst/>
                          <a:cxnLst/>
                          <a:rect l="l" t="t" r="r" b="b"/>
                          <a:pathLst>
                            <a:path w="90805" h="439420">
                              <a:moveTo>
                                <a:pt x="0" y="385064"/>
                              </a:moveTo>
                              <a:lnTo>
                                <a:pt x="17526" y="439166"/>
                              </a:lnTo>
                              <a:lnTo>
                                <a:pt x="46431" y="398272"/>
                              </a:lnTo>
                              <a:lnTo>
                                <a:pt x="30226" y="398272"/>
                              </a:lnTo>
                              <a:lnTo>
                                <a:pt x="17653" y="396367"/>
                              </a:lnTo>
                              <a:lnTo>
                                <a:pt x="18929" y="387979"/>
                              </a:lnTo>
                              <a:lnTo>
                                <a:pt x="0" y="385064"/>
                              </a:lnTo>
                              <a:close/>
                            </a:path>
                            <a:path w="90805" h="439420">
                              <a:moveTo>
                                <a:pt x="18929" y="387979"/>
                              </a:moveTo>
                              <a:lnTo>
                                <a:pt x="17653" y="396367"/>
                              </a:lnTo>
                              <a:lnTo>
                                <a:pt x="30226" y="398272"/>
                              </a:lnTo>
                              <a:lnTo>
                                <a:pt x="31495" y="389915"/>
                              </a:lnTo>
                              <a:lnTo>
                                <a:pt x="18929" y="387979"/>
                              </a:lnTo>
                              <a:close/>
                            </a:path>
                            <a:path w="90805" h="439420">
                              <a:moveTo>
                                <a:pt x="31495" y="389915"/>
                              </a:moveTo>
                              <a:lnTo>
                                <a:pt x="30226" y="398272"/>
                              </a:lnTo>
                              <a:lnTo>
                                <a:pt x="46431" y="398272"/>
                              </a:lnTo>
                              <a:lnTo>
                                <a:pt x="50292" y="392811"/>
                              </a:lnTo>
                              <a:lnTo>
                                <a:pt x="31495" y="389915"/>
                              </a:lnTo>
                              <a:close/>
                            </a:path>
                            <a:path w="90805" h="439420">
                              <a:moveTo>
                                <a:pt x="77978" y="0"/>
                              </a:moveTo>
                              <a:lnTo>
                                <a:pt x="18929" y="387979"/>
                              </a:lnTo>
                              <a:lnTo>
                                <a:pt x="31495" y="389915"/>
                              </a:lnTo>
                              <a:lnTo>
                                <a:pt x="90424" y="2032"/>
                              </a:lnTo>
                              <a:lnTo>
                                <a:pt x="779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E48EE7" id="Graphic 10" o:spid="_x0000_s1026" style="position:absolute;margin-left:350.35pt;margin-top:392.5pt;width:7.15pt;height:34.6pt;z-index:15735808;visibility:visible;mso-wrap-style:square;mso-wrap-distance-left:0;mso-wrap-distance-top:0;mso-wrap-distance-right:0;mso-wrap-distance-bottom:0;mso-position-horizontal:absolute;mso-position-horizontal-relative:page;mso-position-vertical:absolute;mso-position-vertical-relative:page;v-text-anchor:top" coordsize="90805,43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" path="m,385064r17526,54102l46431,398272r-16205,l17653,396367r1276,-8388l,385064xem18929,387979r-1276,8388l30226,398272r1269,-8357l18929,387979xem31495,389915r-1269,8357l46431,398272r3861,-5461l31495,389915xem77978,l18929,387979r12566,1936l90424,2032,77978,xe" fillcolor="black" stroked="f">
                <v:path arrowok="t"/>
                <w10:wrap anchorx="page" anchory="page"/>
              </v:shape>
            </w:pict>
          </mc:Fallback>
        </mc:AlternateContent>
      </w:r>
      <w:r w:rsidRPr="000170FC">
        <w:rPr>
          <w:rFonts w:ascii="Aptos" w:hAnsi="Aptos"/>
          <w:noProof/>
        </w:rPr>
        <mc:AlternateContent>
          <mc:Choice Requires="wpg">
            <w:drawing>
              <wp:anchor distT="0" distB="0" distL="0" distR="0" simplePos="0" relativeHeight="15736320" behindDoc="0" locked="0" layoutInCell="1" allowOverlap="1" wp14:anchorId="46FDE1A9" wp14:editId="46FDE1AA">
                <wp:simplePos x="0" y="0"/>
                <wp:positionH relativeFrom="page">
                  <wp:posOffset>6019038</wp:posOffset>
                </wp:positionH>
                <wp:positionV relativeFrom="page">
                  <wp:posOffset>4968366</wp:posOffset>
                </wp:positionV>
                <wp:extent cx="1744345" cy="128587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44345" cy="1285875"/>
                          <a:chOff x="0" y="0"/>
                          <a:chExt cx="1744345" cy="1285875"/>
                        </a:xfrm>
                      </wpg:grpSpPr>
                      <wps:wsp>
                        <wps:cNvPr id="12" name="Graphic 12"/>
                        <wps:cNvSpPr/>
                        <wps:spPr>
                          <a:xfrm>
                            <a:off x="0" y="0"/>
                            <a:ext cx="641350" cy="675005"/>
                          </a:xfrm>
                          <a:custGeom>
                            <a:avLst/>
                            <a:gdLst/>
                            <a:ahLst/>
                            <a:cxnLst/>
                            <a:rect l="l" t="t" r="r" b="b"/>
                            <a:pathLst>
                              <a:path w="641350" h="675005">
                                <a:moveTo>
                                  <a:pt x="601222" y="642435"/>
                                </a:moveTo>
                                <a:lnTo>
                                  <a:pt x="587501" y="655446"/>
                                </a:lnTo>
                                <a:lnTo>
                                  <a:pt x="640841" y="674877"/>
                                </a:lnTo>
                                <a:lnTo>
                                  <a:pt x="632857" y="648588"/>
                                </a:lnTo>
                                <a:lnTo>
                                  <a:pt x="607059" y="648588"/>
                                </a:lnTo>
                                <a:lnTo>
                                  <a:pt x="601222" y="642435"/>
                                </a:lnTo>
                                <a:close/>
                              </a:path>
                              <a:path w="641350" h="675005">
                                <a:moveTo>
                                  <a:pt x="610478" y="633658"/>
                                </a:moveTo>
                                <a:lnTo>
                                  <a:pt x="601222" y="642435"/>
                                </a:lnTo>
                                <a:lnTo>
                                  <a:pt x="607059" y="648588"/>
                                </a:lnTo>
                                <a:lnTo>
                                  <a:pt x="616330" y="639825"/>
                                </a:lnTo>
                                <a:lnTo>
                                  <a:pt x="610478" y="633658"/>
                                </a:lnTo>
                                <a:close/>
                              </a:path>
                              <a:path w="641350" h="675005">
                                <a:moveTo>
                                  <a:pt x="624331" y="620521"/>
                                </a:moveTo>
                                <a:lnTo>
                                  <a:pt x="610478" y="633658"/>
                                </a:lnTo>
                                <a:lnTo>
                                  <a:pt x="616330" y="639825"/>
                                </a:lnTo>
                                <a:lnTo>
                                  <a:pt x="607059" y="648588"/>
                                </a:lnTo>
                                <a:lnTo>
                                  <a:pt x="632857" y="648588"/>
                                </a:lnTo>
                                <a:lnTo>
                                  <a:pt x="624331" y="620521"/>
                                </a:lnTo>
                                <a:close/>
                              </a:path>
                              <a:path w="641350" h="675005">
                                <a:moveTo>
                                  <a:pt x="9143" y="0"/>
                                </a:moveTo>
                                <a:lnTo>
                                  <a:pt x="0" y="8635"/>
                                </a:lnTo>
                                <a:lnTo>
                                  <a:pt x="601222" y="642435"/>
                                </a:lnTo>
                                <a:lnTo>
                                  <a:pt x="610478" y="633658"/>
                                </a:lnTo>
                                <a:lnTo>
                                  <a:pt x="9143" y="0"/>
                                </a:lnTo>
                                <a:close/>
                              </a:path>
                            </a:pathLst>
                          </a:custGeom>
                          <a:solidFill>
                            <a:srgbClr val="000000"/>
                          </a:solidFill>
                        </wps:spPr>
                        <wps:bodyPr wrap="square" lIns="0" tIns="0" rIns="0" bIns="0" rtlCol="0">
                          <a:prstTxWarp prst="textNoShape">
                            <a:avLst/>
                          </a:prstTxWarp>
                          <a:noAutofit/>
                        </wps:bodyPr>
                      </wps:wsp>
                      <wps:wsp>
                        <wps:cNvPr id="13" name="Textbox 13"/>
                        <wps:cNvSpPr txBox="1"/>
                        <wps:spPr>
                          <a:xfrm>
                            <a:off x="266827" y="674877"/>
                            <a:ext cx="1472565" cy="605790"/>
                          </a:xfrm>
                          <a:prstGeom prst="rect">
                            <a:avLst/>
                          </a:prstGeom>
                          <a:ln w="9525">
                            <a:solidFill>
                              <a:srgbClr val="000000"/>
                            </a:solidFill>
                            <a:prstDash val="solid"/>
                          </a:ln>
                        </wps:spPr>
                        <wps:txbx>
                          <w:txbxContent>
                            <w:p w14:paraId="46FDE1E1" w14:textId="77777777" w:rsidR="007101D0" w:rsidRDefault="009A1D15">
                              <w:pPr>
                                <w:spacing w:before="187" w:line="196" w:lineRule="auto"/>
                                <w:ind w:left="122" w:right="128"/>
                                <w:jc w:val="center"/>
                                <w:rPr>
                                  <w:b/>
                                  <w:sz w:val="24"/>
                                </w:rPr>
                              </w:pPr>
                              <w:r>
                                <w:rPr>
                                  <w:b/>
                                  <w:sz w:val="24"/>
                                  <w:u w:val="single"/>
                                </w:rPr>
                                <w:t>Breach</w:t>
                              </w:r>
                              <w:r>
                                <w:rPr>
                                  <w:b/>
                                  <w:spacing w:val="-14"/>
                                  <w:sz w:val="24"/>
                                  <w:u w:val="single"/>
                                </w:rPr>
                                <w:t xml:space="preserve"> </w:t>
                              </w:r>
                              <w:r>
                                <w:rPr>
                                  <w:b/>
                                  <w:sz w:val="24"/>
                                  <w:u w:val="single"/>
                                </w:rPr>
                                <w:t>found</w:t>
                              </w:r>
                              <w:r>
                                <w:rPr>
                                  <w:b/>
                                  <w:spacing w:val="-14"/>
                                  <w:sz w:val="24"/>
                                  <w:u w:val="single"/>
                                </w:rPr>
                                <w:t xml:space="preserve"> </w:t>
                              </w:r>
                              <w:r>
                                <w:rPr>
                                  <w:b/>
                                  <w:sz w:val="24"/>
                                  <w:u w:val="single"/>
                                </w:rPr>
                                <w:t>and</w:t>
                              </w:r>
                              <w:r>
                                <w:rPr>
                                  <w:b/>
                                  <w:sz w:val="24"/>
                                </w:rPr>
                                <w:t xml:space="preserve"> </w:t>
                              </w:r>
                              <w:r>
                                <w:rPr>
                                  <w:b/>
                                  <w:sz w:val="24"/>
                                  <w:u w:val="single"/>
                                </w:rPr>
                                <w:t>refer for Oral</w:t>
                              </w:r>
                              <w:r>
                                <w:rPr>
                                  <w:b/>
                                  <w:sz w:val="24"/>
                                </w:rPr>
                                <w:t xml:space="preserve"> </w:t>
                              </w:r>
                              <w:r>
                                <w:rPr>
                                  <w:b/>
                                  <w:spacing w:val="-2"/>
                                  <w:sz w:val="24"/>
                                  <w:u w:val="single"/>
                                </w:rPr>
                                <w:t>Hearing</w:t>
                              </w:r>
                            </w:p>
                          </w:txbxContent>
                        </wps:txbx>
                        <wps:bodyPr wrap="square" lIns="0" tIns="0" rIns="0" bIns="0" rtlCol="0">
                          <a:noAutofit/>
                        </wps:bodyPr>
                      </wps:wsp>
                    </wpg:wgp>
                  </a:graphicData>
                </a:graphic>
              </wp:anchor>
            </w:drawing>
          </mc:Choice>
          <mc:Fallback>
            <w:pict>
              <v:group w14:anchorId="46FDE1A9" id="Group 11" o:spid="_x0000_s1031" style="position:absolute;left:0;text-align:left;margin-left:473.95pt;margin-top:391.2pt;width:137.35pt;height:101.25pt;z-index:15736320;mso-wrap-distance-left:0;mso-wrap-distance-right:0;mso-position-horizontal-relative:page;mso-position-vertical-relative:page" coordsize="17443,12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">
                <v:shape id="Graphic 12" o:spid="_x0000_s1032" style="position:absolute;width:6413;height:6750;visibility:visible;mso-wrap-style:square;v-text-anchor:top" coordsize="641350,675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" path="m601222,642435r-13721,13011l640841,674877r-7984,-26289l607059,648588r-5837,-6153xem610478,633658r-9256,8777l607059,648588r9271,-8763l610478,633658xem624331,620521r-13853,13137l616330,639825r-9271,8763l632857,648588r-8526,-28067xem9143,l,8635,601222,642435r9256,-8777l9143,xe" fillcolor="black" stroked="f">
                  <v:path arrowok="t"/>
                </v:shape>
                <v:shape id="Textbox 13" o:spid="_x0000_s1033" type="#_x0000_t202" style="position:absolute;left:2668;top:6748;width:14725;height:6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" filled="f">
                  <v:textbox inset="0,0,0,0">
                    <w:txbxContent>
                      <w:p w14:paraId="46FDE1E1" w14:textId="77777777" w:rsidR="007101D0" w:rsidRDefault="009A1D15">
                        <w:pPr>
                          <w:spacing w:before="187" w:line="196" w:lineRule="auto"/>
                          <w:ind w:left="122" w:right="128"/>
                          <w:jc w:val="center"/>
                          <w:rPr>
                            <w:b/>
                            <w:sz w:val="24"/>
                          </w:rPr>
                        </w:pPr>
                        <w:r>
                          <w:rPr>
                            <w:b/>
                            <w:sz w:val="24"/>
                            <w:u w:val="single"/>
                          </w:rPr>
                          <w:t>Breach</w:t>
                        </w:r>
                        <w:r>
                          <w:rPr>
                            <w:b/>
                            <w:spacing w:val="-14"/>
                            <w:sz w:val="24"/>
                            <w:u w:val="single"/>
                          </w:rPr>
                          <w:t xml:space="preserve"> </w:t>
                        </w:r>
                        <w:r>
                          <w:rPr>
                            <w:b/>
                            <w:sz w:val="24"/>
                            <w:u w:val="single"/>
                          </w:rPr>
                          <w:t>found</w:t>
                        </w:r>
                        <w:r>
                          <w:rPr>
                            <w:b/>
                            <w:spacing w:val="-14"/>
                            <w:sz w:val="24"/>
                            <w:u w:val="single"/>
                          </w:rPr>
                          <w:t xml:space="preserve"> </w:t>
                        </w:r>
                        <w:r>
                          <w:rPr>
                            <w:b/>
                            <w:sz w:val="24"/>
                            <w:u w:val="single"/>
                          </w:rPr>
                          <w:t>and</w:t>
                        </w:r>
                        <w:r>
                          <w:rPr>
                            <w:b/>
                            <w:sz w:val="24"/>
                          </w:rPr>
                          <w:t xml:space="preserve"> </w:t>
                        </w:r>
                        <w:r>
                          <w:rPr>
                            <w:b/>
                            <w:sz w:val="24"/>
                            <w:u w:val="single"/>
                          </w:rPr>
                          <w:t>refer for Oral</w:t>
                        </w:r>
                        <w:r>
                          <w:rPr>
                            <w:b/>
                            <w:sz w:val="24"/>
                          </w:rPr>
                          <w:t xml:space="preserve"> </w:t>
                        </w:r>
                        <w:r>
                          <w:rPr>
                            <w:b/>
                            <w:spacing w:val="-2"/>
                            <w:sz w:val="24"/>
                            <w:u w:val="single"/>
                          </w:rPr>
                          <w:t>Hearing</w:t>
                        </w:r>
                      </w:p>
                    </w:txbxContent>
                  </v:textbox>
                </v:shape>
                <w10:wrap anchorx="page" anchory="page"/>
              </v:group>
            </w:pict>
          </mc:Fallback>
        </mc:AlternateContent>
      </w:r>
      <w:r w:rsidRPr="000170FC">
        <w:rPr>
          <w:rFonts w:ascii="Aptos" w:hAnsi="Aptos"/>
          <w:noProof/>
        </w:rPr>
        <mc:AlternateContent>
          <mc:Choice Requires="wps">
            <w:drawing>
              <wp:anchor distT="0" distB="0" distL="0" distR="0" simplePos="0" relativeHeight="15736832" behindDoc="0" locked="0" layoutInCell="1" allowOverlap="1" wp14:anchorId="46FDE1AB" wp14:editId="46FDE1AC">
                <wp:simplePos x="0" y="0"/>
                <wp:positionH relativeFrom="page">
                  <wp:posOffset>7853806</wp:posOffset>
                </wp:positionH>
                <wp:positionV relativeFrom="page">
                  <wp:posOffset>5357495</wp:posOffset>
                </wp:positionV>
                <wp:extent cx="394970" cy="35750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4970" cy="357505"/>
                        </a:xfrm>
                        <a:custGeom>
                          <a:avLst/>
                          <a:gdLst/>
                          <a:ahLst/>
                          <a:cxnLst/>
                          <a:rect l="l" t="t" r="r" b="b"/>
                          <a:pathLst>
                            <a:path w="394970" h="357505">
                              <a:moveTo>
                                <a:pt x="352888" y="29278"/>
                              </a:moveTo>
                              <a:lnTo>
                                <a:pt x="0" y="347725"/>
                              </a:lnTo>
                              <a:lnTo>
                                <a:pt x="8509" y="357123"/>
                              </a:lnTo>
                              <a:lnTo>
                                <a:pt x="361381" y="38690"/>
                              </a:lnTo>
                              <a:lnTo>
                                <a:pt x="352888" y="29278"/>
                              </a:lnTo>
                              <a:close/>
                            </a:path>
                            <a:path w="394970" h="357505">
                              <a:moveTo>
                                <a:pt x="385587" y="23621"/>
                              </a:moveTo>
                              <a:lnTo>
                                <a:pt x="359156" y="23621"/>
                              </a:lnTo>
                              <a:lnTo>
                                <a:pt x="367665" y="33019"/>
                              </a:lnTo>
                              <a:lnTo>
                                <a:pt x="361381" y="38690"/>
                              </a:lnTo>
                              <a:lnTo>
                                <a:pt x="374142" y="52831"/>
                              </a:lnTo>
                              <a:lnTo>
                                <a:pt x="385587" y="23621"/>
                              </a:lnTo>
                              <a:close/>
                            </a:path>
                            <a:path w="394970" h="357505">
                              <a:moveTo>
                                <a:pt x="359156" y="23621"/>
                              </a:moveTo>
                              <a:lnTo>
                                <a:pt x="352888" y="29278"/>
                              </a:lnTo>
                              <a:lnTo>
                                <a:pt x="361381" y="38690"/>
                              </a:lnTo>
                              <a:lnTo>
                                <a:pt x="367665" y="33019"/>
                              </a:lnTo>
                              <a:lnTo>
                                <a:pt x="359156" y="23621"/>
                              </a:lnTo>
                              <a:close/>
                            </a:path>
                            <a:path w="394970" h="357505">
                              <a:moveTo>
                                <a:pt x="394843" y="0"/>
                              </a:moveTo>
                              <a:lnTo>
                                <a:pt x="340106" y="15112"/>
                              </a:lnTo>
                              <a:lnTo>
                                <a:pt x="352888" y="29278"/>
                              </a:lnTo>
                              <a:lnTo>
                                <a:pt x="359156" y="23621"/>
                              </a:lnTo>
                              <a:lnTo>
                                <a:pt x="385587" y="23621"/>
                              </a:lnTo>
                              <a:lnTo>
                                <a:pt x="3948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78B21E" id="Graphic 14" o:spid="_x0000_s1026" style="position:absolute;margin-left:618.4pt;margin-top:421.85pt;width:31.1pt;height:28.15pt;z-index:15736832;visibility:visible;mso-wrap-style:square;mso-wrap-distance-left:0;mso-wrap-distance-top:0;mso-wrap-distance-right:0;mso-wrap-distance-bottom:0;mso-position-horizontal:absolute;mso-position-horizontal-relative:page;mso-position-vertical:absolute;mso-position-vertical-relative:page;v-text-anchor:top" coordsize="394970,357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" path="m352888,29278l,347725r8509,9398l361381,38690r-8493,-9412xem385587,23621r-26431,l367665,33019r-6284,5671l374142,52831,385587,23621xem359156,23621r-6268,5657l361381,38690r6284,-5671l359156,23621xem394843,l340106,15112r12782,14166l359156,23621r26431,l394843,xe" fillcolor="black" stroked="f">
                <v:path arrowok="t"/>
                <w10:wrap anchorx="page" anchory="page"/>
              </v:shape>
            </w:pict>
          </mc:Fallback>
        </mc:AlternateContent>
      </w:r>
      <w:r w:rsidRPr="000170FC">
        <w:rPr>
          <w:rFonts w:ascii="Aptos" w:hAnsi="Aptos"/>
          <w:noProof/>
        </w:rPr>
        <mc:AlternateContent>
          <mc:Choice Requires="wps">
            <w:drawing>
              <wp:anchor distT="0" distB="0" distL="0" distR="0" simplePos="0" relativeHeight="15737344" behindDoc="0" locked="0" layoutInCell="1" allowOverlap="1" wp14:anchorId="46FDE1AD" wp14:editId="46FDE1AE">
                <wp:simplePos x="0" y="0"/>
                <wp:positionH relativeFrom="page">
                  <wp:posOffset>7854188</wp:posOffset>
                </wp:positionH>
                <wp:positionV relativeFrom="page">
                  <wp:posOffset>6019291</wp:posOffset>
                </wp:positionV>
                <wp:extent cx="337820" cy="27178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820" cy="271780"/>
                        </a:xfrm>
                        <a:custGeom>
                          <a:avLst/>
                          <a:gdLst/>
                          <a:ahLst/>
                          <a:cxnLst/>
                          <a:rect l="l" t="t" r="r" b="b"/>
                          <a:pathLst>
                            <a:path w="337820" h="271780">
                              <a:moveTo>
                                <a:pt x="293658" y="244932"/>
                              </a:moveTo>
                              <a:lnTo>
                                <a:pt x="281813" y="259715"/>
                              </a:lnTo>
                              <a:lnTo>
                                <a:pt x="337312" y="271653"/>
                              </a:lnTo>
                              <a:lnTo>
                                <a:pt x="327426" y="250190"/>
                              </a:lnTo>
                              <a:lnTo>
                                <a:pt x="300228" y="250190"/>
                              </a:lnTo>
                              <a:lnTo>
                                <a:pt x="293658" y="244932"/>
                              </a:lnTo>
                              <a:close/>
                            </a:path>
                            <a:path w="337820" h="271780">
                              <a:moveTo>
                                <a:pt x="301619" y="234996"/>
                              </a:moveTo>
                              <a:lnTo>
                                <a:pt x="293658" y="244932"/>
                              </a:lnTo>
                              <a:lnTo>
                                <a:pt x="300228" y="250190"/>
                              </a:lnTo>
                              <a:lnTo>
                                <a:pt x="308229" y="240284"/>
                              </a:lnTo>
                              <a:lnTo>
                                <a:pt x="301619" y="234996"/>
                              </a:lnTo>
                              <a:close/>
                            </a:path>
                            <a:path w="337820" h="271780">
                              <a:moveTo>
                                <a:pt x="313563" y="220091"/>
                              </a:moveTo>
                              <a:lnTo>
                                <a:pt x="301619" y="234996"/>
                              </a:lnTo>
                              <a:lnTo>
                                <a:pt x="308229" y="240284"/>
                              </a:lnTo>
                              <a:lnTo>
                                <a:pt x="300228" y="250190"/>
                              </a:lnTo>
                              <a:lnTo>
                                <a:pt x="327426" y="250190"/>
                              </a:lnTo>
                              <a:lnTo>
                                <a:pt x="313563" y="220091"/>
                              </a:lnTo>
                              <a:close/>
                            </a:path>
                            <a:path w="337820" h="271780">
                              <a:moveTo>
                                <a:pt x="7874" y="0"/>
                              </a:moveTo>
                              <a:lnTo>
                                <a:pt x="0" y="9906"/>
                              </a:lnTo>
                              <a:lnTo>
                                <a:pt x="293658" y="244932"/>
                              </a:lnTo>
                              <a:lnTo>
                                <a:pt x="301619" y="234996"/>
                              </a:lnTo>
                              <a:lnTo>
                                <a:pt x="78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ECAD71" id="Graphic 15" o:spid="_x0000_s1026" style="position:absolute;margin-left:618.45pt;margin-top:473.95pt;width:26.6pt;height:21.4pt;z-index:15737344;visibility:visible;mso-wrap-style:square;mso-wrap-distance-left:0;mso-wrap-distance-top:0;mso-wrap-distance-right:0;mso-wrap-distance-bottom:0;mso-position-horizontal:absolute;mso-position-horizontal-relative:page;mso-position-vertical:absolute;mso-position-vertical-relative:page;v-text-anchor:top" coordsize="337820,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" path="m293658,244932r-11845,14783l337312,271653r-9886,-21463l300228,250190r-6570,-5258xem301619,234996r-7961,9936l300228,250190r8001,-9906l301619,234996xem313563,220091r-11944,14905l308229,240284r-8001,9906l327426,250190,313563,220091xem7874,l,9906,293658,244932r7961,-9936l7874,xe" fillcolor="black" stroked="f">
                <v:path arrowok="t"/>
                <w10:wrap anchorx="page" anchory="page"/>
              </v:shape>
            </w:pict>
          </mc:Fallback>
        </mc:AlternateContent>
      </w:r>
      <w:r w:rsidRPr="000170FC">
        <w:rPr>
          <w:rFonts w:ascii="Aptos" w:hAnsi="Aptos"/>
          <w:noProof/>
        </w:rPr>
        <mc:AlternateContent>
          <mc:Choice Requires="wps">
            <w:drawing>
              <wp:anchor distT="0" distB="0" distL="0" distR="0" simplePos="0" relativeHeight="15737856" behindDoc="0" locked="0" layoutInCell="1" allowOverlap="1" wp14:anchorId="46FDE1AF" wp14:editId="46FDE1B0">
                <wp:simplePos x="0" y="0"/>
                <wp:positionH relativeFrom="page">
                  <wp:posOffset>8347075</wp:posOffset>
                </wp:positionH>
                <wp:positionV relativeFrom="page">
                  <wp:posOffset>5928995</wp:posOffset>
                </wp:positionV>
                <wp:extent cx="1628775" cy="998219"/>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998219"/>
                        </a:xfrm>
                        <a:prstGeom prst="rect">
                          <a:avLst/>
                        </a:prstGeom>
                        <a:ln w="9525">
                          <a:solidFill>
                            <a:srgbClr val="000000"/>
                          </a:solidFill>
                          <a:prstDash val="solid"/>
                        </a:ln>
                      </wps:spPr>
                      <wps:txbx>
                        <w:txbxContent>
                          <w:p w14:paraId="46FDE1E2" w14:textId="77777777" w:rsidR="007101D0" w:rsidRDefault="009A1D15">
                            <w:pPr>
                              <w:spacing w:before="68" w:line="196" w:lineRule="auto"/>
                              <w:ind w:left="36" w:right="26"/>
                              <w:jc w:val="center"/>
                              <w:rPr>
                                <w:b/>
                                <w:sz w:val="24"/>
                              </w:rPr>
                            </w:pPr>
                            <w:r>
                              <w:rPr>
                                <w:b/>
                                <w:sz w:val="24"/>
                                <w:u w:val="single"/>
                              </w:rPr>
                              <w:t>Breach</w:t>
                            </w:r>
                            <w:r>
                              <w:rPr>
                                <w:b/>
                                <w:spacing w:val="-15"/>
                                <w:sz w:val="24"/>
                                <w:u w:val="single"/>
                              </w:rPr>
                              <w:t xml:space="preserve"> </w:t>
                            </w:r>
                            <w:r>
                              <w:rPr>
                                <w:b/>
                                <w:sz w:val="24"/>
                                <w:u w:val="single"/>
                              </w:rPr>
                              <w:t>found</w:t>
                            </w:r>
                            <w:r>
                              <w:rPr>
                                <w:b/>
                                <w:spacing w:val="-15"/>
                                <w:sz w:val="24"/>
                                <w:u w:val="single"/>
                              </w:rPr>
                              <w:t xml:space="preserve"> </w:t>
                            </w:r>
                            <w:r>
                              <w:rPr>
                                <w:b/>
                                <w:sz w:val="24"/>
                                <w:u w:val="single"/>
                              </w:rPr>
                              <w:t>and</w:t>
                            </w:r>
                            <w:r>
                              <w:rPr>
                                <w:b/>
                                <w:sz w:val="24"/>
                              </w:rPr>
                              <w:t xml:space="preserve"> </w:t>
                            </w:r>
                            <w:r>
                              <w:rPr>
                                <w:b/>
                                <w:sz w:val="24"/>
                                <w:u w:val="single"/>
                              </w:rPr>
                              <w:t>sanctions (if any)</w:t>
                            </w:r>
                            <w:r>
                              <w:rPr>
                                <w:b/>
                                <w:sz w:val="24"/>
                              </w:rPr>
                              <w:t xml:space="preserve"> </w:t>
                            </w:r>
                            <w:r>
                              <w:rPr>
                                <w:b/>
                                <w:spacing w:val="-2"/>
                                <w:sz w:val="24"/>
                                <w:u w:val="single"/>
                              </w:rPr>
                              <w:t>imposed</w:t>
                            </w:r>
                          </w:p>
                          <w:p w14:paraId="46FDE1E3" w14:textId="77777777" w:rsidR="007101D0" w:rsidRDefault="009A1D15">
                            <w:pPr>
                              <w:spacing w:before="3"/>
                              <w:ind w:left="35" w:right="26"/>
                              <w:jc w:val="center"/>
                              <w:rPr>
                                <w:sz w:val="19"/>
                              </w:rPr>
                            </w:pPr>
                            <w:r>
                              <w:rPr>
                                <w:sz w:val="19"/>
                              </w:rPr>
                              <w:t>Case</w:t>
                            </w:r>
                            <w:r>
                              <w:rPr>
                                <w:spacing w:val="23"/>
                                <w:sz w:val="19"/>
                              </w:rPr>
                              <w:t xml:space="preserve"> </w:t>
                            </w:r>
                            <w:r>
                              <w:rPr>
                                <w:spacing w:val="-2"/>
                                <w:sz w:val="19"/>
                              </w:rPr>
                              <w:t>closed.</w:t>
                            </w:r>
                          </w:p>
                        </w:txbxContent>
                      </wps:txbx>
                      <wps:bodyPr wrap="square" lIns="0" tIns="0" rIns="0" bIns="0" rtlCol="0">
                        <a:noAutofit/>
                      </wps:bodyPr>
                    </wps:wsp>
                  </a:graphicData>
                </a:graphic>
              </wp:anchor>
            </w:drawing>
          </mc:Choice>
          <mc:Fallback>
            <w:pict>
              <v:shape w14:anchorId="46FDE1AF" id="Textbox 16" o:spid="_x0000_s1034" type="#_x0000_t202" style="position:absolute;left:0;text-align:left;margin-left:657.25pt;margin-top:466.85pt;width:128.25pt;height:78.6pt;z-index:1573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" filled="f">
                <v:path arrowok="t"/>
                <v:textbox inset="0,0,0,0">
                  <w:txbxContent>
                    <w:p w14:paraId="46FDE1E2" w14:textId="77777777" w:rsidR="007101D0" w:rsidRDefault="009A1D15">
                      <w:pPr>
                        <w:spacing w:before="68" w:line="196" w:lineRule="auto"/>
                        <w:ind w:left="36" w:right="26"/>
                        <w:jc w:val="center"/>
                        <w:rPr>
                          <w:b/>
                          <w:sz w:val="24"/>
                        </w:rPr>
                      </w:pPr>
                      <w:r>
                        <w:rPr>
                          <w:b/>
                          <w:sz w:val="24"/>
                          <w:u w:val="single"/>
                        </w:rPr>
                        <w:t>Breach</w:t>
                      </w:r>
                      <w:r>
                        <w:rPr>
                          <w:b/>
                          <w:spacing w:val="-15"/>
                          <w:sz w:val="24"/>
                          <w:u w:val="single"/>
                        </w:rPr>
                        <w:t xml:space="preserve"> </w:t>
                      </w:r>
                      <w:r>
                        <w:rPr>
                          <w:b/>
                          <w:sz w:val="24"/>
                          <w:u w:val="single"/>
                        </w:rPr>
                        <w:t>found</w:t>
                      </w:r>
                      <w:r>
                        <w:rPr>
                          <w:b/>
                          <w:spacing w:val="-15"/>
                          <w:sz w:val="24"/>
                          <w:u w:val="single"/>
                        </w:rPr>
                        <w:t xml:space="preserve"> </w:t>
                      </w:r>
                      <w:r>
                        <w:rPr>
                          <w:b/>
                          <w:sz w:val="24"/>
                          <w:u w:val="single"/>
                        </w:rPr>
                        <w:t>and</w:t>
                      </w:r>
                      <w:r>
                        <w:rPr>
                          <w:b/>
                          <w:sz w:val="24"/>
                        </w:rPr>
                        <w:t xml:space="preserve"> </w:t>
                      </w:r>
                      <w:r>
                        <w:rPr>
                          <w:b/>
                          <w:sz w:val="24"/>
                          <w:u w:val="single"/>
                        </w:rPr>
                        <w:t>sanctions (if any)</w:t>
                      </w:r>
                      <w:r>
                        <w:rPr>
                          <w:b/>
                          <w:sz w:val="24"/>
                        </w:rPr>
                        <w:t xml:space="preserve"> </w:t>
                      </w:r>
                      <w:r>
                        <w:rPr>
                          <w:b/>
                          <w:spacing w:val="-2"/>
                          <w:sz w:val="24"/>
                          <w:u w:val="single"/>
                        </w:rPr>
                        <w:t>imposed</w:t>
                      </w:r>
                    </w:p>
                    <w:p w14:paraId="46FDE1E3" w14:textId="77777777" w:rsidR="007101D0" w:rsidRDefault="009A1D15">
                      <w:pPr>
                        <w:spacing w:before="3"/>
                        <w:ind w:left="35" w:right="26"/>
                        <w:jc w:val="center"/>
                        <w:rPr>
                          <w:sz w:val="19"/>
                        </w:rPr>
                      </w:pPr>
                      <w:r>
                        <w:rPr>
                          <w:sz w:val="19"/>
                        </w:rPr>
                        <w:t>Case</w:t>
                      </w:r>
                      <w:r>
                        <w:rPr>
                          <w:spacing w:val="23"/>
                          <w:sz w:val="19"/>
                        </w:rPr>
                        <w:t xml:space="preserve"> </w:t>
                      </w:r>
                      <w:r>
                        <w:rPr>
                          <w:spacing w:val="-2"/>
                          <w:sz w:val="19"/>
                        </w:rPr>
                        <w:t>closed.</w:t>
                      </w:r>
                    </w:p>
                  </w:txbxContent>
                </v:textbox>
                <w10:wrap anchorx="page" anchory="page"/>
              </v:shape>
            </w:pict>
          </mc:Fallback>
        </mc:AlternateContent>
      </w:r>
      <w:r w:rsidRPr="000170FC">
        <w:rPr>
          <w:rFonts w:ascii="Aptos" w:hAnsi="Aptos"/>
          <w:noProof/>
        </w:rPr>
        <mc:AlternateContent>
          <mc:Choice Requires="wps">
            <w:drawing>
              <wp:anchor distT="0" distB="0" distL="0" distR="0" simplePos="0" relativeHeight="15738368" behindDoc="0" locked="0" layoutInCell="1" allowOverlap="1" wp14:anchorId="46FDE1B1" wp14:editId="46FDE1B2">
                <wp:simplePos x="0" y="0"/>
                <wp:positionH relativeFrom="page">
                  <wp:posOffset>8409305</wp:posOffset>
                </wp:positionH>
                <wp:positionV relativeFrom="page">
                  <wp:posOffset>5090795</wp:posOffset>
                </wp:positionV>
                <wp:extent cx="1477010" cy="43815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7010" cy="438150"/>
                        </a:xfrm>
                        <a:prstGeom prst="rect">
                          <a:avLst/>
                        </a:prstGeom>
                        <a:ln w="9525">
                          <a:solidFill>
                            <a:srgbClr val="000000"/>
                          </a:solidFill>
                          <a:prstDash val="solid"/>
                        </a:ln>
                      </wps:spPr>
                      <wps:txbx>
                        <w:txbxContent>
                          <w:p w14:paraId="46FDE1E4" w14:textId="77777777" w:rsidR="007101D0" w:rsidRDefault="009A1D15">
                            <w:pPr>
                              <w:spacing w:before="86" w:line="274" w:lineRule="exact"/>
                              <w:ind w:left="22" w:right="16"/>
                              <w:jc w:val="center"/>
                              <w:rPr>
                                <w:b/>
                                <w:sz w:val="24"/>
                              </w:rPr>
                            </w:pPr>
                            <w:r>
                              <w:rPr>
                                <w:b/>
                                <w:sz w:val="24"/>
                                <w:u w:val="single"/>
                              </w:rPr>
                              <w:t>No</w:t>
                            </w:r>
                            <w:r>
                              <w:rPr>
                                <w:b/>
                                <w:spacing w:val="-4"/>
                                <w:sz w:val="24"/>
                                <w:u w:val="single"/>
                              </w:rPr>
                              <w:t xml:space="preserve"> </w:t>
                            </w:r>
                            <w:r>
                              <w:rPr>
                                <w:b/>
                                <w:sz w:val="24"/>
                                <w:u w:val="single"/>
                              </w:rPr>
                              <w:t>breach</w:t>
                            </w:r>
                            <w:r>
                              <w:rPr>
                                <w:b/>
                                <w:spacing w:val="-2"/>
                                <w:sz w:val="24"/>
                                <w:u w:val="single"/>
                              </w:rPr>
                              <w:t xml:space="preserve"> </w:t>
                            </w:r>
                            <w:r>
                              <w:rPr>
                                <w:b/>
                                <w:spacing w:val="-4"/>
                                <w:sz w:val="24"/>
                                <w:u w:val="single"/>
                              </w:rPr>
                              <w:t>found</w:t>
                            </w:r>
                          </w:p>
                          <w:p w14:paraId="46FDE1E5" w14:textId="77777777" w:rsidR="007101D0" w:rsidRDefault="009A1D15">
                            <w:pPr>
                              <w:spacing w:line="216" w:lineRule="exact"/>
                              <w:ind w:left="36" w:right="14"/>
                              <w:jc w:val="center"/>
                              <w:rPr>
                                <w:sz w:val="19"/>
                              </w:rPr>
                            </w:pPr>
                            <w:r>
                              <w:rPr>
                                <w:sz w:val="19"/>
                              </w:rPr>
                              <w:t>Case</w:t>
                            </w:r>
                            <w:r>
                              <w:rPr>
                                <w:spacing w:val="22"/>
                                <w:sz w:val="19"/>
                              </w:rPr>
                              <w:t xml:space="preserve"> </w:t>
                            </w:r>
                            <w:r>
                              <w:rPr>
                                <w:spacing w:val="-2"/>
                                <w:sz w:val="19"/>
                              </w:rPr>
                              <w:t>closed.</w:t>
                            </w:r>
                          </w:p>
                        </w:txbxContent>
                      </wps:txbx>
                      <wps:bodyPr wrap="square" lIns="0" tIns="0" rIns="0" bIns="0" rtlCol="0">
                        <a:noAutofit/>
                      </wps:bodyPr>
                    </wps:wsp>
                  </a:graphicData>
                </a:graphic>
              </wp:anchor>
            </w:drawing>
          </mc:Choice>
          <mc:Fallback>
            <w:pict>
              <v:shape w14:anchorId="46FDE1B1" id="Textbox 17" o:spid="_x0000_s1035" type="#_x0000_t202" style="position:absolute;left:0;text-align:left;margin-left:662.15pt;margin-top:400.85pt;width:116.3pt;height:34.5pt;z-index:1573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" filled="f">
                <v:path arrowok="t"/>
                <v:textbox inset="0,0,0,0">
                  <w:txbxContent>
                    <w:p w14:paraId="46FDE1E4" w14:textId="77777777" w:rsidR="007101D0" w:rsidRDefault="009A1D15">
                      <w:pPr>
                        <w:spacing w:before="86" w:line="274" w:lineRule="exact"/>
                        <w:ind w:left="22" w:right="16"/>
                        <w:jc w:val="center"/>
                        <w:rPr>
                          <w:b/>
                          <w:sz w:val="24"/>
                        </w:rPr>
                      </w:pPr>
                      <w:r>
                        <w:rPr>
                          <w:b/>
                          <w:sz w:val="24"/>
                          <w:u w:val="single"/>
                        </w:rPr>
                        <w:t>No</w:t>
                      </w:r>
                      <w:r>
                        <w:rPr>
                          <w:b/>
                          <w:spacing w:val="-4"/>
                          <w:sz w:val="24"/>
                          <w:u w:val="single"/>
                        </w:rPr>
                        <w:t xml:space="preserve"> </w:t>
                      </w:r>
                      <w:r>
                        <w:rPr>
                          <w:b/>
                          <w:sz w:val="24"/>
                          <w:u w:val="single"/>
                        </w:rPr>
                        <w:t>breach</w:t>
                      </w:r>
                      <w:r>
                        <w:rPr>
                          <w:b/>
                          <w:spacing w:val="-2"/>
                          <w:sz w:val="24"/>
                          <w:u w:val="single"/>
                        </w:rPr>
                        <w:t xml:space="preserve"> </w:t>
                      </w:r>
                      <w:r>
                        <w:rPr>
                          <w:b/>
                          <w:spacing w:val="-4"/>
                          <w:sz w:val="24"/>
                          <w:u w:val="single"/>
                        </w:rPr>
                        <w:t>found</w:t>
                      </w:r>
                    </w:p>
                    <w:p w14:paraId="46FDE1E5" w14:textId="77777777" w:rsidR="007101D0" w:rsidRDefault="009A1D15">
                      <w:pPr>
                        <w:spacing w:line="216" w:lineRule="exact"/>
                        <w:ind w:left="36" w:right="14"/>
                        <w:jc w:val="center"/>
                        <w:rPr>
                          <w:sz w:val="19"/>
                        </w:rPr>
                      </w:pPr>
                      <w:r>
                        <w:rPr>
                          <w:sz w:val="19"/>
                        </w:rPr>
                        <w:t>Case</w:t>
                      </w:r>
                      <w:r>
                        <w:rPr>
                          <w:spacing w:val="22"/>
                          <w:sz w:val="19"/>
                        </w:rPr>
                        <w:t xml:space="preserve"> </w:t>
                      </w:r>
                      <w:r>
                        <w:rPr>
                          <w:spacing w:val="-2"/>
                          <w:sz w:val="19"/>
                        </w:rPr>
                        <w:t>closed.</w:t>
                      </w:r>
                    </w:p>
                  </w:txbxContent>
                </v:textbox>
                <w10:wrap anchorx="page" anchory="page"/>
              </v:shape>
            </w:pict>
          </mc:Fallback>
        </mc:AlternateContent>
      </w:r>
      <w:r w:rsidRPr="000170FC">
        <w:rPr>
          <w:rFonts w:ascii="Aptos" w:hAnsi="Aptos"/>
        </w:rPr>
        <w:t>Appendix</w:t>
      </w:r>
      <w:r w:rsidRPr="000170FC">
        <w:rPr>
          <w:rFonts w:ascii="Aptos" w:hAnsi="Aptos"/>
          <w:spacing w:val="7"/>
        </w:rPr>
        <w:t xml:space="preserve"> </w:t>
      </w:r>
      <w:r w:rsidRPr="000170FC">
        <w:rPr>
          <w:rFonts w:ascii="Aptos" w:hAnsi="Aptos"/>
          <w:spacing w:val="-10"/>
        </w:rPr>
        <w:t>C</w:t>
      </w:r>
    </w:p>
    <w:p w14:paraId="46FDE171" w14:textId="77777777" w:rsidR="007101D0" w:rsidRPr="000170FC" w:rsidRDefault="009A1D15">
      <w:pPr>
        <w:pStyle w:val="Heading2"/>
        <w:spacing w:before="308"/>
        <w:ind w:left="760"/>
        <w:rPr>
          <w:rFonts w:ascii="Aptos" w:hAnsi="Aptos"/>
        </w:rPr>
      </w:pPr>
      <w:r w:rsidRPr="000170FC">
        <w:rPr>
          <w:rFonts w:ascii="Aptos" w:hAnsi="Aptos"/>
        </w:rPr>
        <w:t>Code</w:t>
      </w:r>
      <w:r w:rsidRPr="000170FC">
        <w:rPr>
          <w:rFonts w:ascii="Aptos" w:hAnsi="Aptos"/>
          <w:spacing w:val="21"/>
        </w:rPr>
        <w:t xml:space="preserve"> </w:t>
      </w:r>
      <w:r w:rsidRPr="000170FC">
        <w:rPr>
          <w:rFonts w:ascii="Aptos" w:hAnsi="Aptos"/>
        </w:rPr>
        <w:t>of</w:t>
      </w:r>
      <w:r w:rsidRPr="000170FC">
        <w:rPr>
          <w:rFonts w:ascii="Aptos" w:hAnsi="Aptos"/>
          <w:spacing w:val="18"/>
        </w:rPr>
        <w:t xml:space="preserve"> </w:t>
      </w:r>
      <w:r w:rsidRPr="000170FC">
        <w:rPr>
          <w:rFonts w:ascii="Aptos" w:hAnsi="Aptos"/>
        </w:rPr>
        <w:t>Conduct</w:t>
      </w:r>
      <w:r w:rsidRPr="000170FC">
        <w:rPr>
          <w:rFonts w:ascii="Aptos" w:hAnsi="Aptos"/>
          <w:spacing w:val="34"/>
        </w:rPr>
        <w:t xml:space="preserve"> </w:t>
      </w:r>
      <w:r w:rsidRPr="000170FC">
        <w:rPr>
          <w:rFonts w:ascii="Aptos" w:hAnsi="Aptos"/>
        </w:rPr>
        <w:t>Complaint</w:t>
      </w:r>
      <w:r w:rsidRPr="000170FC">
        <w:rPr>
          <w:rFonts w:ascii="Aptos" w:hAnsi="Aptos"/>
          <w:spacing w:val="17"/>
        </w:rPr>
        <w:t xml:space="preserve"> </w:t>
      </w:r>
      <w:r w:rsidRPr="000170FC">
        <w:rPr>
          <w:rFonts w:ascii="Aptos" w:hAnsi="Aptos"/>
        </w:rPr>
        <w:t>process</w:t>
      </w:r>
      <w:r w:rsidRPr="000170FC">
        <w:rPr>
          <w:rFonts w:ascii="Aptos" w:hAnsi="Aptos"/>
          <w:spacing w:val="30"/>
        </w:rPr>
        <w:t xml:space="preserve"> </w:t>
      </w:r>
      <w:r w:rsidRPr="000170FC">
        <w:rPr>
          <w:rFonts w:ascii="Aptos" w:hAnsi="Aptos"/>
        </w:rPr>
        <w:t>Flow</w:t>
      </w:r>
      <w:r w:rsidRPr="000170FC">
        <w:rPr>
          <w:rFonts w:ascii="Aptos" w:hAnsi="Aptos"/>
          <w:spacing w:val="28"/>
        </w:rPr>
        <w:t xml:space="preserve"> </w:t>
      </w:r>
      <w:r w:rsidRPr="000170FC">
        <w:rPr>
          <w:rFonts w:ascii="Aptos" w:hAnsi="Aptos"/>
          <w:spacing w:val="-2"/>
        </w:rPr>
        <w:t>Chart</w:t>
      </w:r>
    </w:p>
    <w:p w14:paraId="46FDE172" w14:textId="77777777" w:rsidR="007101D0" w:rsidRPr="000170FC" w:rsidRDefault="009A1D15">
      <w:pPr>
        <w:pStyle w:val="BodyText"/>
        <w:spacing w:before="62"/>
        <w:jc w:val="left"/>
        <w:rPr>
          <w:rFonts w:ascii="Aptos" w:hAnsi="Aptos"/>
          <w:b/>
          <w:sz w:val="20"/>
        </w:rPr>
      </w:pPr>
      <w:r w:rsidRPr="000170FC">
        <w:rPr>
          <w:rFonts w:ascii="Aptos" w:hAnsi="Aptos"/>
          <w:b/>
          <w:noProof/>
          <w:sz w:val="20"/>
        </w:rPr>
        <mc:AlternateContent>
          <mc:Choice Requires="wps">
            <w:drawing>
              <wp:anchor distT="0" distB="0" distL="0" distR="0" simplePos="0" relativeHeight="487587840" behindDoc="1" locked="0" layoutInCell="1" allowOverlap="1" wp14:anchorId="46FDE1B3" wp14:editId="46FDE1B4">
                <wp:simplePos x="0" y="0"/>
                <wp:positionH relativeFrom="page">
                  <wp:posOffset>3381375</wp:posOffset>
                </wp:positionH>
                <wp:positionV relativeFrom="paragraph">
                  <wp:posOffset>206099</wp:posOffset>
                </wp:positionV>
                <wp:extent cx="3924300" cy="27622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4300" cy="276225"/>
                        </a:xfrm>
                        <a:prstGeom prst="rect">
                          <a:avLst/>
                        </a:prstGeom>
                        <a:ln w="9525">
                          <a:solidFill>
                            <a:srgbClr val="000000"/>
                          </a:solidFill>
                          <a:prstDash val="solid"/>
                        </a:ln>
                      </wps:spPr>
                      <wps:txbx>
                        <w:txbxContent>
                          <w:p w14:paraId="46FDE1E6" w14:textId="77777777" w:rsidR="007101D0" w:rsidRDefault="009A1D15">
                            <w:pPr>
                              <w:spacing w:before="68"/>
                              <w:ind w:left="1934"/>
                              <w:rPr>
                                <w:b/>
                                <w:sz w:val="24"/>
                              </w:rPr>
                            </w:pPr>
                            <w:r>
                              <w:rPr>
                                <w:b/>
                                <w:sz w:val="24"/>
                                <w:u w:val="single"/>
                              </w:rPr>
                              <w:t>Complaint</w:t>
                            </w:r>
                            <w:r>
                              <w:rPr>
                                <w:b/>
                                <w:spacing w:val="-1"/>
                                <w:sz w:val="24"/>
                                <w:u w:val="single"/>
                              </w:rPr>
                              <w:t xml:space="preserve"> </w:t>
                            </w:r>
                            <w:r>
                              <w:rPr>
                                <w:b/>
                                <w:spacing w:val="-2"/>
                                <w:sz w:val="24"/>
                                <w:u w:val="single"/>
                              </w:rPr>
                              <w:t>Received</w:t>
                            </w:r>
                          </w:p>
                        </w:txbxContent>
                      </wps:txbx>
                      <wps:bodyPr wrap="square" lIns="0" tIns="0" rIns="0" bIns="0" rtlCol="0">
                        <a:noAutofit/>
                      </wps:bodyPr>
                    </wps:wsp>
                  </a:graphicData>
                </a:graphic>
              </wp:anchor>
            </w:drawing>
          </mc:Choice>
          <mc:Fallback>
            <w:pict>
              <v:shape w14:anchorId="46FDE1B3" id="Textbox 18" o:spid="_x0000_s1036" type="#_x0000_t202" style="position:absolute;margin-left:266.25pt;margin-top:16.25pt;width:309pt;height:21.7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" filled="f">
                <v:path arrowok="t"/>
                <v:textbox inset="0,0,0,0">
                  <w:txbxContent>
                    <w:p w14:paraId="46FDE1E6" w14:textId="77777777" w:rsidR="007101D0" w:rsidRDefault="009A1D15">
                      <w:pPr>
                        <w:spacing w:before="68"/>
                        <w:ind w:left="1934"/>
                        <w:rPr>
                          <w:b/>
                          <w:sz w:val="24"/>
                        </w:rPr>
                      </w:pPr>
                      <w:r>
                        <w:rPr>
                          <w:b/>
                          <w:sz w:val="24"/>
                          <w:u w:val="single"/>
                        </w:rPr>
                        <w:t>Complaint</w:t>
                      </w:r>
                      <w:r>
                        <w:rPr>
                          <w:b/>
                          <w:spacing w:val="-1"/>
                          <w:sz w:val="24"/>
                          <w:u w:val="single"/>
                        </w:rPr>
                        <w:t xml:space="preserve"> </w:t>
                      </w:r>
                      <w:r>
                        <w:rPr>
                          <w:b/>
                          <w:spacing w:val="-2"/>
                          <w:sz w:val="24"/>
                          <w:u w:val="single"/>
                        </w:rPr>
                        <w:t>Received</w:t>
                      </w:r>
                    </w:p>
                  </w:txbxContent>
                </v:textbox>
                <w10:wrap type="topAndBottom" anchorx="page"/>
              </v:shape>
            </w:pict>
          </mc:Fallback>
        </mc:AlternateContent>
      </w:r>
      <w:r w:rsidRPr="000170FC">
        <w:rPr>
          <w:rFonts w:ascii="Aptos" w:hAnsi="Aptos"/>
          <w:b/>
          <w:noProof/>
          <w:sz w:val="20"/>
        </w:rPr>
        <mc:AlternateContent>
          <mc:Choice Requires="wps">
            <w:drawing>
              <wp:anchor distT="0" distB="0" distL="0" distR="0" simplePos="0" relativeHeight="487588352" behindDoc="1" locked="0" layoutInCell="1" allowOverlap="1" wp14:anchorId="46FDE1B5" wp14:editId="46FDE1B6">
                <wp:simplePos x="0" y="0"/>
                <wp:positionH relativeFrom="page">
                  <wp:posOffset>5307838</wp:posOffset>
                </wp:positionH>
                <wp:positionV relativeFrom="paragraph">
                  <wp:posOffset>534394</wp:posOffset>
                </wp:positionV>
                <wp:extent cx="50800" cy="21018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210185"/>
                        </a:xfrm>
                        <a:custGeom>
                          <a:avLst/>
                          <a:gdLst/>
                          <a:ahLst/>
                          <a:cxnLst/>
                          <a:rect l="l" t="t" r="r" b="b"/>
                          <a:pathLst>
                            <a:path w="50800" h="210185">
                              <a:moveTo>
                                <a:pt x="19024" y="159512"/>
                              </a:moveTo>
                              <a:lnTo>
                                <a:pt x="0" y="159512"/>
                              </a:lnTo>
                              <a:lnTo>
                                <a:pt x="25526" y="210185"/>
                              </a:lnTo>
                              <a:lnTo>
                                <a:pt x="46514" y="167894"/>
                              </a:lnTo>
                              <a:lnTo>
                                <a:pt x="19049" y="167894"/>
                              </a:lnTo>
                              <a:lnTo>
                                <a:pt x="19024" y="159512"/>
                              </a:lnTo>
                              <a:close/>
                            </a:path>
                            <a:path w="50800" h="210185">
                              <a:moveTo>
                                <a:pt x="31241" y="0"/>
                              </a:moveTo>
                              <a:lnTo>
                                <a:pt x="18541" y="0"/>
                              </a:lnTo>
                              <a:lnTo>
                                <a:pt x="19024" y="159512"/>
                              </a:lnTo>
                              <a:lnTo>
                                <a:pt x="19049" y="167894"/>
                              </a:lnTo>
                              <a:lnTo>
                                <a:pt x="31749" y="167894"/>
                              </a:lnTo>
                              <a:lnTo>
                                <a:pt x="31241" y="0"/>
                              </a:lnTo>
                              <a:close/>
                            </a:path>
                            <a:path w="50800" h="210185">
                              <a:moveTo>
                                <a:pt x="50673" y="159512"/>
                              </a:moveTo>
                              <a:lnTo>
                                <a:pt x="31724" y="159512"/>
                              </a:lnTo>
                              <a:lnTo>
                                <a:pt x="31749" y="167894"/>
                              </a:lnTo>
                              <a:lnTo>
                                <a:pt x="46514" y="167894"/>
                              </a:lnTo>
                              <a:lnTo>
                                <a:pt x="50673" y="159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B404ED" id="Graphic 19" o:spid="_x0000_s1026" style="position:absolute;margin-left:417.95pt;margin-top:42.1pt;width:4pt;height:16.55pt;z-index:-15728128;visibility:visible;mso-wrap-style:square;mso-wrap-distance-left:0;mso-wrap-distance-top:0;mso-wrap-distance-right:0;mso-wrap-distance-bottom:0;mso-position-horizontal:absolute;mso-position-horizontal-relative:page;mso-position-vertical:absolute;mso-position-vertical-relative:text;v-text-anchor:top" coordsize="50800,210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" path="m19024,159512l,159512r25526,50673l46514,167894r-27465,l19024,159512xem31241,l18541,r483,159512l19049,167894r12700,l31241,xem50673,159512r-18949,l31749,167894r14765,l50673,159512xe" fillcolor="black" stroked="f">
                <v:path arrowok="t"/>
                <w10:wrap type="topAndBottom" anchorx="page"/>
              </v:shape>
            </w:pict>
          </mc:Fallback>
        </mc:AlternateContent>
      </w:r>
    </w:p>
    <w:p w14:paraId="46FDE173" w14:textId="77777777" w:rsidR="007101D0" w:rsidRPr="000170FC" w:rsidRDefault="007101D0">
      <w:pPr>
        <w:pStyle w:val="BodyText"/>
        <w:jc w:val="left"/>
        <w:rPr>
          <w:rFonts w:ascii="Aptos" w:hAnsi="Aptos"/>
          <w:b/>
          <w:sz w:val="5"/>
        </w:rPr>
      </w:pPr>
    </w:p>
    <w:p w14:paraId="46FDE174" w14:textId="77777777" w:rsidR="007101D0" w:rsidRPr="000170FC" w:rsidRDefault="009A1D15">
      <w:pPr>
        <w:ind w:left="5176"/>
        <w:rPr>
          <w:rFonts w:ascii="Aptos" w:hAnsi="Aptos"/>
          <w:sz w:val="20"/>
        </w:rPr>
      </w:pPr>
      <w:r w:rsidRPr="000170FC">
        <w:rPr>
          <w:rFonts w:ascii="Aptos" w:hAnsi="Aptos"/>
          <w:noProof/>
          <w:sz w:val="20"/>
        </w:rPr>
        <mc:AlternateContent>
          <mc:Choice Requires="wps">
            <w:drawing>
              <wp:inline distT="0" distB="0" distL="0" distR="0" wp14:anchorId="46FDE1B7" wp14:editId="46FDE1B8">
                <wp:extent cx="3924300" cy="590550"/>
                <wp:effectExtent l="9525" t="0" r="0" b="9525"/>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4300" cy="590550"/>
                        </a:xfrm>
                        <a:prstGeom prst="rect">
                          <a:avLst/>
                        </a:prstGeom>
                        <a:ln w="9525">
                          <a:solidFill>
                            <a:srgbClr val="000000"/>
                          </a:solidFill>
                          <a:prstDash val="solid"/>
                        </a:ln>
                      </wps:spPr>
                      <wps:txbx>
                        <w:txbxContent>
                          <w:p w14:paraId="46FDE1E7" w14:textId="77777777" w:rsidR="007101D0" w:rsidRDefault="009A1D15">
                            <w:pPr>
                              <w:spacing w:before="76" w:line="242" w:lineRule="auto"/>
                              <w:ind w:left="342" w:right="343" w:firstLine="4"/>
                              <w:jc w:val="center"/>
                              <w:rPr>
                                <w:sz w:val="19"/>
                              </w:rPr>
                            </w:pPr>
                            <w:r>
                              <w:rPr>
                                <w:b/>
                                <w:sz w:val="24"/>
                                <w:u w:val="single"/>
                              </w:rPr>
                              <w:t>Monitoring Officer Stage 1 Assessment</w:t>
                            </w:r>
                            <w:r>
                              <w:rPr>
                                <w:b/>
                                <w:sz w:val="24"/>
                              </w:rPr>
                              <w:t xml:space="preserve"> </w:t>
                            </w:r>
                            <w:proofErr w:type="spellStart"/>
                            <w:r>
                              <w:rPr>
                                <w:sz w:val="19"/>
                              </w:rPr>
                              <w:t>Assessment</w:t>
                            </w:r>
                            <w:proofErr w:type="spellEnd"/>
                            <w:r>
                              <w:rPr>
                                <w:sz w:val="19"/>
                              </w:rPr>
                              <w:t xml:space="preserve"> of</w:t>
                            </w:r>
                            <w:r>
                              <w:rPr>
                                <w:spacing w:val="40"/>
                                <w:sz w:val="19"/>
                              </w:rPr>
                              <w:t xml:space="preserve"> </w:t>
                            </w:r>
                            <w:r>
                              <w:rPr>
                                <w:sz w:val="19"/>
                              </w:rPr>
                              <w:t>the complaint against ‘Basic</w:t>
                            </w:r>
                            <w:r>
                              <w:rPr>
                                <w:spacing w:val="40"/>
                                <w:sz w:val="19"/>
                              </w:rPr>
                              <w:t xml:space="preserve"> </w:t>
                            </w:r>
                            <w:r>
                              <w:rPr>
                                <w:sz w:val="19"/>
                              </w:rPr>
                              <w:t>Criteria’.</w:t>
                            </w:r>
                            <w:r>
                              <w:rPr>
                                <w:spacing w:val="40"/>
                                <w:sz w:val="19"/>
                              </w:rPr>
                              <w:t xml:space="preserve"> </w:t>
                            </w:r>
                            <w:r>
                              <w:rPr>
                                <w:sz w:val="19"/>
                              </w:rPr>
                              <w:t>Informal resolution possible at</w:t>
                            </w:r>
                            <w:r>
                              <w:rPr>
                                <w:spacing w:val="40"/>
                                <w:sz w:val="19"/>
                              </w:rPr>
                              <w:t xml:space="preserve"> </w:t>
                            </w:r>
                            <w:r>
                              <w:rPr>
                                <w:sz w:val="19"/>
                              </w:rPr>
                              <w:t>this</w:t>
                            </w:r>
                            <w:r>
                              <w:rPr>
                                <w:spacing w:val="40"/>
                                <w:sz w:val="19"/>
                              </w:rPr>
                              <w:t xml:space="preserve"> </w:t>
                            </w:r>
                            <w:r>
                              <w:rPr>
                                <w:sz w:val="19"/>
                              </w:rPr>
                              <w:t>stage.</w:t>
                            </w:r>
                          </w:p>
                        </w:txbxContent>
                      </wps:txbx>
                      <wps:bodyPr wrap="square" lIns="0" tIns="0" rIns="0" bIns="0" rtlCol="0">
                        <a:noAutofit/>
                      </wps:bodyPr>
                    </wps:wsp>
                  </a:graphicData>
                </a:graphic>
              </wp:inline>
            </w:drawing>
          </mc:Choice>
          <mc:Fallback>
            <w:pict>
              <v:shape w14:anchorId="46FDE1B7" id="Textbox 20" o:spid="_x0000_s1037" type="#_x0000_t202" style="width:309pt;height: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" filled="f">
                <v:path arrowok="t"/>
                <v:textbox inset="0,0,0,0">
                  <w:txbxContent>
                    <w:p w14:paraId="46FDE1E7" w14:textId="77777777" w:rsidR="007101D0" w:rsidRDefault="009A1D15">
                      <w:pPr>
                        <w:spacing w:before="76" w:line="242" w:lineRule="auto"/>
                        <w:ind w:left="342" w:right="343" w:firstLine="4"/>
                        <w:jc w:val="center"/>
                        <w:rPr>
                          <w:sz w:val="19"/>
                        </w:rPr>
                      </w:pPr>
                      <w:r>
                        <w:rPr>
                          <w:b/>
                          <w:sz w:val="24"/>
                          <w:u w:val="single"/>
                        </w:rPr>
                        <w:t>Monitoring Officer Stage 1 Assessment</w:t>
                      </w:r>
                      <w:r>
                        <w:rPr>
                          <w:b/>
                          <w:sz w:val="24"/>
                        </w:rPr>
                        <w:t xml:space="preserve"> </w:t>
                      </w:r>
                      <w:proofErr w:type="spellStart"/>
                      <w:r>
                        <w:rPr>
                          <w:sz w:val="19"/>
                        </w:rPr>
                        <w:t>Assessment</w:t>
                      </w:r>
                      <w:proofErr w:type="spellEnd"/>
                      <w:r>
                        <w:rPr>
                          <w:sz w:val="19"/>
                        </w:rPr>
                        <w:t xml:space="preserve"> of</w:t>
                      </w:r>
                      <w:r>
                        <w:rPr>
                          <w:spacing w:val="40"/>
                          <w:sz w:val="19"/>
                        </w:rPr>
                        <w:t xml:space="preserve"> </w:t>
                      </w:r>
                      <w:r>
                        <w:rPr>
                          <w:sz w:val="19"/>
                        </w:rPr>
                        <w:t>the complaint against ‘Basic</w:t>
                      </w:r>
                      <w:r>
                        <w:rPr>
                          <w:spacing w:val="40"/>
                          <w:sz w:val="19"/>
                        </w:rPr>
                        <w:t xml:space="preserve"> </w:t>
                      </w:r>
                      <w:r>
                        <w:rPr>
                          <w:sz w:val="19"/>
                        </w:rPr>
                        <w:t>Criteria’.</w:t>
                      </w:r>
                      <w:r>
                        <w:rPr>
                          <w:spacing w:val="40"/>
                          <w:sz w:val="19"/>
                        </w:rPr>
                        <w:t xml:space="preserve"> </w:t>
                      </w:r>
                      <w:r>
                        <w:rPr>
                          <w:sz w:val="19"/>
                        </w:rPr>
                        <w:t>Informal resolution possible at</w:t>
                      </w:r>
                      <w:r>
                        <w:rPr>
                          <w:spacing w:val="40"/>
                          <w:sz w:val="19"/>
                        </w:rPr>
                        <w:t xml:space="preserve"> </w:t>
                      </w:r>
                      <w:r>
                        <w:rPr>
                          <w:sz w:val="19"/>
                        </w:rPr>
                        <w:t>this</w:t>
                      </w:r>
                      <w:r>
                        <w:rPr>
                          <w:spacing w:val="40"/>
                          <w:sz w:val="19"/>
                        </w:rPr>
                        <w:t xml:space="preserve"> </w:t>
                      </w:r>
                      <w:r>
                        <w:rPr>
                          <w:sz w:val="19"/>
                        </w:rPr>
                        <w:t>stage.</w:t>
                      </w:r>
                    </w:p>
                  </w:txbxContent>
                </v:textbox>
                <w10:anchorlock/>
              </v:shape>
            </w:pict>
          </mc:Fallback>
        </mc:AlternateContent>
      </w:r>
    </w:p>
    <w:p w14:paraId="46FDE175" w14:textId="77777777" w:rsidR="007101D0" w:rsidRPr="000170FC" w:rsidRDefault="009A1D15">
      <w:pPr>
        <w:tabs>
          <w:tab w:val="left" w:pos="8188"/>
          <w:tab w:val="left" w:pos="11314"/>
        </w:tabs>
        <w:ind w:left="4188"/>
        <w:rPr>
          <w:rFonts w:ascii="Aptos" w:hAnsi="Aptos"/>
          <w:position w:val="11"/>
          <w:sz w:val="20"/>
        </w:rPr>
      </w:pPr>
      <w:r w:rsidRPr="000170FC">
        <w:rPr>
          <w:rFonts w:ascii="Aptos" w:hAnsi="Aptos"/>
          <w:noProof/>
          <w:sz w:val="20"/>
        </w:rPr>
        <mc:AlternateContent>
          <mc:Choice Requires="wpg">
            <w:drawing>
              <wp:inline distT="0" distB="0" distL="0" distR="0" wp14:anchorId="46FDE1B9" wp14:editId="46FDE1BA">
                <wp:extent cx="769620" cy="366395"/>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9620" cy="366395"/>
                          <a:chOff x="0" y="0"/>
                          <a:chExt cx="769620" cy="366395"/>
                        </a:xfrm>
                      </wpg:grpSpPr>
                      <wps:wsp>
                        <wps:cNvPr id="22" name="Graphic 22"/>
                        <wps:cNvSpPr/>
                        <wps:spPr>
                          <a:xfrm>
                            <a:off x="0" y="0"/>
                            <a:ext cx="769620" cy="366395"/>
                          </a:xfrm>
                          <a:custGeom>
                            <a:avLst/>
                            <a:gdLst/>
                            <a:ahLst/>
                            <a:cxnLst/>
                            <a:rect l="l" t="t" r="r" b="b"/>
                            <a:pathLst>
                              <a:path w="769620" h="366395">
                                <a:moveTo>
                                  <a:pt x="536956" y="0"/>
                                </a:moveTo>
                                <a:lnTo>
                                  <a:pt x="480695" y="7366"/>
                                </a:lnTo>
                                <a:lnTo>
                                  <a:pt x="491337" y="23152"/>
                                </a:lnTo>
                                <a:lnTo>
                                  <a:pt x="0" y="355473"/>
                                </a:lnTo>
                                <a:lnTo>
                                  <a:pt x="7112" y="365887"/>
                                </a:lnTo>
                                <a:lnTo>
                                  <a:pt x="498449" y="33693"/>
                                </a:lnTo>
                                <a:lnTo>
                                  <a:pt x="509143" y="49530"/>
                                </a:lnTo>
                                <a:lnTo>
                                  <a:pt x="526605" y="18415"/>
                                </a:lnTo>
                                <a:lnTo>
                                  <a:pt x="536956" y="0"/>
                                </a:lnTo>
                                <a:close/>
                              </a:path>
                              <a:path w="769620" h="366395">
                                <a:moveTo>
                                  <a:pt x="769366" y="52705"/>
                                </a:moveTo>
                                <a:lnTo>
                                  <a:pt x="761746" y="42545"/>
                                </a:lnTo>
                                <a:lnTo>
                                  <a:pt x="440715" y="279120"/>
                                </a:lnTo>
                                <a:lnTo>
                                  <a:pt x="429387" y="263779"/>
                                </a:lnTo>
                                <a:lnTo>
                                  <a:pt x="403606" y="314325"/>
                                </a:lnTo>
                                <a:lnTo>
                                  <a:pt x="459613" y="304673"/>
                                </a:lnTo>
                                <a:lnTo>
                                  <a:pt x="452005" y="294386"/>
                                </a:lnTo>
                                <a:lnTo>
                                  <a:pt x="448284" y="289356"/>
                                </a:lnTo>
                                <a:lnTo>
                                  <a:pt x="769366" y="5270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E19F160" id="Group 21" o:spid="_x0000_s1026" style="width:60.6pt;height:28.85pt;mso-position-horizontal-relative:char;mso-position-vertical-relative:line" coordsize="7696,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">
                <v:shape id="Graphic 22" o:spid="_x0000_s1027" style="position:absolute;width:7696;height:3663;visibility:visible;mso-wrap-style:square;v-text-anchor:top" coordsize="769620,36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" path="m536956,l480695,7366r10642,15786l,355473r7112,10414l498449,33693r10694,15837l526605,18415,536956,xem769366,52705l761746,42545,440715,279120,429387,263779r-25781,50546l459613,304673r-7608,-10287l448284,289356,769366,52705xe" fillcolor="black" stroked="f">
                  <v:path arrowok="t"/>
                </v:shape>
                <w10:anchorlock/>
              </v:group>
            </w:pict>
          </mc:Fallback>
        </mc:AlternateContent>
      </w:r>
      <w:r w:rsidRPr="000170FC">
        <w:rPr>
          <w:rFonts w:ascii="Aptos" w:hAnsi="Aptos"/>
          <w:sz w:val="20"/>
        </w:rPr>
        <w:tab/>
      </w:r>
      <w:r w:rsidRPr="000170FC">
        <w:rPr>
          <w:rFonts w:ascii="Aptos" w:hAnsi="Aptos"/>
          <w:noProof/>
          <w:position w:val="1"/>
          <w:sz w:val="20"/>
        </w:rPr>
        <mc:AlternateContent>
          <mc:Choice Requires="wpg">
            <w:drawing>
              <wp:inline distT="0" distB="0" distL="0" distR="0" wp14:anchorId="46FDE1BB" wp14:editId="46FDE1BC">
                <wp:extent cx="50800" cy="210185"/>
                <wp:effectExtent l="0" t="0" r="0" b="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0" cy="210185"/>
                          <a:chOff x="0" y="0"/>
                          <a:chExt cx="50800" cy="210185"/>
                        </a:xfrm>
                      </wpg:grpSpPr>
                      <wps:wsp>
                        <wps:cNvPr id="24" name="Graphic 24"/>
                        <wps:cNvSpPr/>
                        <wps:spPr>
                          <a:xfrm>
                            <a:off x="0" y="0"/>
                            <a:ext cx="50800" cy="210185"/>
                          </a:xfrm>
                          <a:custGeom>
                            <a:avLst/>
                            <a:gdLst/>
                            <a:ahLst/>
                            <a:cxnLst/>
                            <a:rect l="l" t="t" r="r" b="b"/>
                            <a:pathLst>
                              <a:path w="50800" h="210185">
                                <a:moveTo>
                                  <a:pt x="19024" y="159512"/>
                                </a:moveTo>
                                <a:lnTo>
                                  <a:pt x="0" y="159512"/>
                                </a:lnTo>
                                <a:lnTo>
                                  <a:pt x="25526" y="210185"/>
                                </a:lnTo>
                                <a:lnTo>
                                  <a:pt x="46514" y="167894"/>
                                </a:lnTo>
                                <a:lnTo>
                                  <a:pt x="19049" y="167894"/>
                                </a:lnTo>
                                <a:lnTo>
                                  <a:pt x="19024" y="159512"/>
                                </a:lnTo>
                                <a:close/>
                              </a:path>
                              <a:path w="50800" h="210185">
                                <a:moveTo>
                                  <a:pt x="31241" y="0"/>
                                </a:moveTo>
                                <a:lnTo>
                                  <a:pt x="18541" y="0"/>
                                </a:lnTo>
                                <a:lnTo>
                                  <a:pt x="19024" y="159512"/>
                                </a:lnTo>
                                <a:lnTo>
                                  <a:pt x="19049" y="167894"/>
                                </a:lnTo>
                                <a:lnTo>
                                  <a:pt x="31749" y="167894"/>
                                </a:lnTo>
                                <a:lnTo>
                                  <a:pt x="31241" y="0"/>
                                </a:lnTo>
                                <a:close/>
                              </a:path>
                              <a:path w="50800" h="210185">
                                <a:moveTo>
                                  <a:pt x="50673" y="159512"/>
                                </a:moveTo>
                                <a:lnTo>
                                  <a:pt x="31724" y="159512"/>
                                </a:lnTo>
                                <a:lnTo>
                                  <a:pt x="31749" y="167894"/>
                                </a:lnTo>
                                <a:lnTo>
                                  <a:pt x="46514" y="167894"/>
                                </a:lnTo>
                                <a:lnTo>
                                  <a:pt x="50673" y="15951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E38326B" id="Group 23" o:spid="_x0000_s1026" style="width:4pt;height:16.55pt;mso-position-horizontal-relative:char;mso-position-vertical-relative:line" coordsize="50800,210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">
                <v:shape id="Graphic 24" o:spid="_x0000_s1027" style="position:absolute;width:50800;height:210185;visibility:visible;mso-wrap-style:square;v-text-anchor:top" coordsize="50800,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" path="m19024,159512l,159512r25526,50673l46514,167894r-27465,l19024,159512xem31241,l18541,r483,159512l19049,167894r12700,l31241,xem50673,159512r-18949,l31749,167894r14765,l50673,159512xe" fillcolor="black" stroked="f">
                  <v:path arrowok="t"/>
                </v:shape>
                <w10:anchorlock/>
              </v:group>
            </w:pict>
          </mc:Fallback>
        </mc:AlternateContent>
      </w:r>
      <w:r w:rsidRPr="000170FC">
        <w:rPr>
          <w:rFonts w:ascii="Aptos" w:hAnsi="Aptos"/>
          <w:position w:val="1"/>
          <w:sz w:val="20"/>
        </w:rPr>
        <w:tab/>
      </w:r>
      <w:r w:rsidRPr="000170FC">
        <w:rPr>
          <w:rFonts w:ascii="Aptos" w:hAnsi="Aptos"/>
          <w:noProof/>
          <w:position w:val="11"/>
          <w:sz w:val="20"/>
        </w:rPr>
        <mc:AlternateContent>
          <mc:Choice Requires="wpg">
            <w:drawing>
              <wp:inline distT="0" distB="0" distL="0" distR="0" wp14:anchorId="46FDE1BD" wp14:editId="46FDE1BE">
                <wp:extent cx="393700" cy="215265"/>
                <wp:effectExtent l="0"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700" cy="215265"/>
                          <a:chOff x="0" y="0"/>
                          <a:chExt cx="393700" cy="215265"/>
                        </a:xfrm>
                      </wpg:grpSpPr>
                      <wps:wsp>
                        <wps:cNvPr id="26" name="Graphic 26"/>
                        <wps:cNvSpPr/>
                        <wps:spPr>
                          <a:xfrm>
                            <a:off x="0" y="0"/>
                            <a:ext cx="393700" cy="215265"/>
                          </a:xfrm>
                          <a:custGeom>
                            <a:avLst/>
                            <a:gdLst/>
                            <a:ahLst/>
                            <a:cxnLst/>
                            <a:rect l="l" t="t" r="r" b="b"/>
                            <a:pathLst>
                              <a:path w="393700" h="215265">
                                <a:moveTo>
                                  <a:pt x="345842" y="196653"/>
                                </a:moveTo>
                                <a:lnTo>
                                  <a:pt x="336804" y="213486"/>
                                </a:lnTo>
                                <a:lnTo>
                                  <a:pt x="393573" y="215138"/>
                                </a:lnTo>
                                <a:lnTo>
                                  <a:pt x="383339" y="200660"/>
                                </a:lnTo>
                                <a:lnTo>
                                  <a:pt x="353314" y="200660"/>
                                </a:lnTo>
                                <a:lnTo>
                                  <a:pt x="345842" y="196653"/>
                                </a:lnTo>
                                <a:close/>
                              </a:path>
                              <a:path w="393700" h="215265">
                                <a:moveTo>
                                  <a:pt x="351836" y="185489"/>
                                </a:moveTo>
                                <a:lnTo>
                                  <a:pt x="345842" y="196653"/>
                                </a:lnTo>
                                <a:lnTo>
                                  <a:pt x="353314" y="200660"/>
                                </a:lnTo>
                                <a:lnTo>
                                  <a:pt x="359283" y="189484"/>
                                </a:lnTo>
                                <a:lnTo>
                                  <a:pt x="351836" y="185489"/>
                                </a:lnTo>
                                <a:close/>
                              </a:path>
                              <a:path w="393700" h="215265">
                                <a:moveTo>
                                  <a:pt x="360807" y="168783"/>
                                </a:moveTo>
                                <a:lnTo>
                                  <a:pt x="351836" y="185489"/>
                                </a:lnTo>
                                <a:lnTo>
                                  <a:pt x="359283" y="189484"/>
                                </a:lnTo>
                                <a:lnTo>
                                  <a:pt x="353314" y="200660"/>
                                </a:lnTo>
                                <a:lnTo>
                                  <a:pt x="383339" y="200660"/>
                                </a:lnTo>
                                <a:lnTo>
                                  <a:pt x="360807" y="168783"/>
                                </a:lnTo>
                                <a:close/>
                              </a:path>
                              <a:path w="393700" h="215265">
                                <a:moveTo>
                                  <a:pt x="6096" y="0"/>
                                </a:moveTo>
                                <a:lnTo>
                                  <a:pt x="0" y="11176"/>
                                </a:lnTo>
                                <a:lnTo>
                                  <a:pt x="345842" y="196653"/>
                                </a:lnTo>
                                <a:lnTo>
                                  <a:pt x="351836" y="185489"/>
                                </a:lnTo>
                                <a:lnTo>
                                  <a:pt x="60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31559CD" id="Group 25" o:spid="_x0000_s1026" style="width:31pt;height:16.95pt;mso-position-horizontal-relative:char;mso-position-vertical-relative:line" coordsize="393700,215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">
                <v:shape id="Graphic 26" o:spid="_x0000_s1027" style="position:absolute;width:393700;height:215265;visibility:visible;mso-wrap-style:square;v-text-anchor:top" coordsize="393700,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" path="m345842,196653r-9038,16833l393573,215138,383339,200660r-30025,l345842,196653xem351836,185489r-5994,11164l353314,200660r5969,-11176l351836,185489xem360807,168783r-8971,16706l359283,189484r-5969,11176l383339,200660,360807,168783xem6096,l,11176,345842,196653r5994,-11164l6096,xe" fillcolor="black" stroked="f">
                  <v:path arrowok="t"/>
                </v:shape>
                <w10:anchorlock/>
              </v:group>
            </w:pict>
          </mc:Fallback>
        </mc:AlternateContent>
      </w:r>
    </w:p>
    <w:p w14:paraId="46FDE176" w14:textId="77777777" w:rsidR="007101D0" w:rsidRPr="000170FC" w:rsidRDefault="009A1D15">
      <w:pPr>
        <w:pStyle w:val="BodyText"/>
        <w:spacing w:before="8"/>
        <w:jc w:val="left"/>
        <w:rPr>
          <w:rFonts w:ascii="Aptos" w:hAnsi="Aptos"/>
          <w:b/>
          <w:sz w:val="8"/>
        </w:rPr>
      </w:pPr>
      <w:r w:rsidRPr="000170FC">
        <w:rPr>
          <w:rFonts w:ascii="Aptos" w:hAnsi="Aptos"/>
          <w:b/>
          <w:noProof/>
          <w:sz w:val="8"/>
        </w:rPr>
        <mc:AlternateContent>
          <mc:Choice Requires="wps">
            <w:drawing>
              <wp:anchor distT="0" distB="0" distL="0" distR="0" simplePos="0" relativeHeight="487590912" behindDoc="1" locked="0" layoutInCell="1" allowOverlap="1" wp14:anchorId="46FDE1BF" wp14:editId="46FDE1C0">
                <wp:simplePos x="0" y="0"/>
                <wp:positionH relativeFrom="page">
                  <wp:posOffset>209550</wp:posOffset>
                </wp:positionH>
                <wp:positionV relativeFrom="paragraph">
                  <wp:posOffset>83819</wp:posOffset>
                </wp:positionV>
                <wp:extent cx="3076575" cy="571500"/>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6575" cy="571500"/>
                        </a:xfrm>
                        <a:prstGeom prst="rect">
                          <a:avLst/>
                        </a:prstGeom>
                        <a:ln w="9525">
                          <a:solidFill>
                            <a:srgbClr val="000000"/>
                          </a:solidFill>
                          <a:prstDash val="solid"/>
                        </a:ln>
                      </wps:spPr>
                      <wps:txbx>
                        <w:txbxContent>
                          <w:p w14:paraId="46FDE1E8" w14:textId="77777777" w:rsidR="007101D0" w:rsidRDefault="009A1D15">
                            <w:pPr>
                              <w:spacing w:before="82" w:line="274" w:lineRule="exact"/>
                              <w:ind w:left="1" w:right="14"/>
                              <w:jc w:val="center"/>
                              <w:rPr>
                                <w:b/>
                                <w:sz w:val="24"/>
                              </w:rPr>
                            </w:pPr>
                            <w:r>
                              <w:rPr>
                                <w:b/>
                                <w:sz w:val="24"/>
                                <w:u w:val="single"/>
                              </w:rPr>
                              <w:t>Request</w:t>
                            </w:r>
                            <w:r>
                              <w:rPr>
                                <w:b/>
                                <w:spacing w:val="-14"/>
                                <w:sz w:val="24"/>
                                <w:u w:val="single"/>
                              </w:rPr>
                              <w:t xml:space="preserve"> </w:t>
                            </w:r>
                            <w:r>
                              <w:rPr>
                                <w:b/>
                                <w:sz w:val="24"/>
                                <w:u w:val="single"/>
                              </w:rPr>
                              <w:t>for</w:t>
                            </w:r>
                            <w:r>
                              <w:rPr>
                                <w:b/>
                                <w:spacing w:val="-13"/>
                                <w:sz w:val="24"/>
                                <w:u w:val="single"/>
                              </w:rPr>
                              <w:t xml:space="preserve"> </w:t>
                            </w:r>
                            <w:r>
                              <w:rPr>
                                <w:b/>
                                <w:sz w:val="24"/>
                                <w:u w:val="single"/>
                              </w:rPr>
                              <w:t>further</w:t>
                            </w:r>
                            <w:r>
                              <w:rPr>
                                <w:b/>
                                <w:spacing w:val="7"/>
                                <w:sz w:val="24"/>
                                <w:u w:val="single"/>
                              </w:rPr>
                              <w:t xml:space="preserve"> </w:t>
                            </w:r>
                            <w:r>
                              <w:rPr>
                                <w:b/>
                                <w:spacing w:val="-2"/>
                                <w:sz w:val="24"/>
                                <w:u w:val="single"/>
                              </w:rPr>
                              <w:t>information</w:t>
                            </w:r>
                          </w:p>
                          <w:p w14:paraId="46FDE1E9" w14:textId="77777777" w:rsidR="007101D0" w:rsidRDefault="009A1D15">
                            <w:pPr>
                              <w:spacing w:line="247" w:lineRule="auto"/>
                              <w:ind w:right="14"/>
                              <w:jc w:val="center"/>
                              <w:rPr>
                                <w:sz w:val="19"/>
                              </w:rPr>
                            </w:pPr>
                            <w:r>
                              <w:rPr>
                                <w:sz w:val="19"/>
                              </w:rPr>
                              <w:t>Further</w:t>
                            </w:r>
                            <w:r>
                              <w:rPr>
                                <w:spacing w:val="40"/>
                                <w:sz w:val="19"/>
                              </w:rPr>
                              <w:t xml:space="preserve"> </w:t>
                            </w:r>
                            <w:r>
                              <w:rPr>
                                <w:sz w:val="19"/>
                              </w:rPr>
                              <w:t>information is required before an assessment</w:t>
                            </w:r>
                            <w:r>
                              <w:rPr>
                                <w:spacing w:val="40"/>
                                <w:sz w:val="19"/>
                              </w:rPr>
                              <w:t xml:space="preserve"> </w:t>
                            </w:r>
                            <w:r>
                              <w:rPr>
                                <w:sz w:val="19"/>
                              </w:rPr>
                              <w:t>against</w:t>
                            </w:r>
                            <w:r>
                              <w:rPr>
                                <w:spacing w:val="40"/>
                                <w:sz w:val="19"/>
                              </w:rPr>
                              <w:t xml:space="preserve"> </w:t>
                            </w:r>
                            <w:r>
                              <w:rPr>
                                <w:sz w:val="19"/>
                              </w:rPr>
                              <w:t>the basic</w:t>
                            </w:r>
                            <w:r>
                              <w:rPr>
                                <w:spacing w:val="40"/>
                                <w:sz w:val="19"/>
                              </w:rPr>
                              <w:t xml:space="preserve"> </w:t>
                            </w:r>
                            <w:r>
                              <w:rPr>
                                <w:sz w:val="19"/>
                              </w:rPr>
                              <w:t>criteria can be carried</w:t>
                            </w:r>
                            <w:r>
                              <w:rPr>
                                <w:spacing w:val="40"/>
                                <w:sz w:val="19"/>
                              </w:rPr>
                              <w:t xml:space="preserve"> </w:t>
                            </w:r>
                            <w:r>
                              <w:rPr>
                                <w:sz w:val="19"/>
                              </w:rPr>
                              <w:t>out.</w:t>
                            </w:r>
                          </w:p>
                        </w:txbxContent>
                      </wps:txbx>
                      <wps:bodyPr wrap="square" lIns="0" tIns="0" rIns="0" bIns="0" rtlCol="0">
                        <a:noAutofit/>
                      </wps:bodyPr>
                    </wps:wsp>
                  </a:graphicData>
                </a:graphic>
              </wp:anchor>
            </w:drawing>
          </mc:Choice>
          <mc:Fallback>
            <w:pict>
              <v:shape w14:anchorId="46FDE1BF" id="Textbox 27" o:spid="_x0000_s1038" type="#_x0000_t202" style="position:absolute;margin-left:16.5pt;margin-top:6.6pt;width:242.25pt;height:4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" filled="f">
                <v:path arrowok="t"/>
                <v:textbox inset="0,0,0,0">
                  <w:txbxContent>
                    <w:p w14:paraId="46FDE1E8" w14:textId="77777777" w:rsidR="007101D0" w:rsidRDefault="009A1D15">
                      <w:pPr>
                        <w:spacing w:before="82" w:line="274" w:lineRule="exact"/>
                        <w:ind w:left="1" w:right="14"/>
                        <w:jc w:val="center"/>
                        <w:rPr>
                          <w:b/>
                          <w:sz w:val="24"/>
                        </w:rPr>
                      </w:pPr>
                      <w:r>
                        <w:rPr>
                          <w:b/>
                          <w:sz w:val="24"/>
                          <w:u w:val="single"/>
                        </w:rPr>
                        <w:t>Request</w:t>
                      </w:r>
                      <w:r>
                        <w:rPr>
                          <w:b/>
                          <w:spacing w:val="-14"/>
                          <w:sz w:val="24"/>
                          <w:u w:val="single"/>
                        </w:rPr>
                        <w:t xml:space="preserve"> </w:t>
                      </w:r>
                      <w:r>
                        <w:rPr>
                          <w:b/>
                          <w:sz w:val="24"/>
                          <w:u w:val="single"/>
                        </w:rPr>
                        <w:t>for</w:t>
                      </w:r>
                      <w:r>
                        <w:rPr>
                          <w:b/>
                          <w:spacing w:val="-13"/>
                          <w:sz w:val="24"/>
                          <w:u w:val="single"/>
                        </w:rPr>
                        <w:t xml:space="preserve"> </w:t>
                      </w:r>
                      <w:r>
                        <w:rPr>
                          <w:b/>
                          <w:sz w:val="24"/>
                          <w:u w:val="single"/>
                        </w:rPr>
                        <w:t>further</w:t>
                      </w:r>
                      <w:r>
                        <w:rPr>
                          <w:b/>
                          <w:spacing w:val="7"/>
                          <w:sz w:val="24"/>
                          <w:u w:val="single"/>
                        </w:rPr>
                        <w:t xml:space="preserve"> </w:t>
                      </w:r>
                      <w:r>
                        <w:rPr>
                          <w:b/>
                          <w:spacing w:val="-2"/>
                          <w:sz w:val="24"/>
                          <w:u w:val="single"/>
                        </w:rPr>
                        <w:t>information</w:t>
                      </w:r>
                    </w:p>
                    <w:p w14:paraId="46FDE1E9" w14:textId="77777777" w:rsidR="007101D0" w:rsidRDefault="009A1D15">
                      <w:pPr>
                        <w:spacing w:line="247" w:lineRule="auto"/>
                        <w:ind w:right="14"/>
                        <w:jc w:val="center"/>
                        <w:rPr>
                          <w:sz w:val="19"/>
                        </w:rPr>
                      </w:pPr>
                      <w:r>
                        <w:rPr>
                          <w:sz w:val="19"/>
                        </w:rPr>
                        <w:t>Further</w:t>
                      </w:r>
                      <w:r>
                        <w:rPr>
                          <w:spacing w:val="40"/>
                          <w:sz w:val="19"/>
                        </w:rPr>
                        <w:t xml:space="preserve"> </w:t>
                      </w:r>
                      <w:r>
                        <w:rPr>
                          <w:sz w:val="19"/>
                        </w:rPr>
                        <w:t>information is required before an assessment</w:t>
                      </w:r>
                      <w:r>
                        <w:rPr>
                          <w:spacing w:val="40"/>
                          <w:sz w:val="19"/>
                        </w:rPr>
                        <w:t xml:space="preserve"> </w:t>
                      </w:r>
                      <w:r>
                        <w:rPr>
                          <w:sz w:val="19"/>
                        </w:rPr>
                        <w:t>against</w:t>
                      </w:r>
                      <w:r>
                        <w:rPr>
                          <w:spacing w:val="40"/>
                          <w:sz w:val="19"/>
                        </w:rPr>
                        <w:t xml:space="preserve"> </w:t>
                      </w:r>
                      <w:r>
                        <w:rPr>
                          <w:sz w:val="19"/>
                        </w:rPr>
                        <w:t>the basic</w:t>
                      </w:r>
                      <w:r>
                        <w:rPr>
                          <w:spacing w:val="40"/>
                          <w:sz w:val="19"/>
                        </w:rPr>
                        <w:t xml:space="preserve"> </w:t>
                      </w:r>
                      <w:r>
                        <w:rPr>
                          <w:sz w:val="19"/>
                        </w:rPr>
                        <w:t>criteria can be carried</w:t>
                      </w:r>
                      <w:r>
                        <w:rPr>
                          <w:spacing w:val="40"/>
                          <w:sz w:val="19"/>
                        </w:rPr>
                        <w:t xml:space="preserve"> </w:t>
                      </w:r>
                      <w:r>
                        <w:rPr>
                          <w:sz w:val="19"/>
                        </w:rPr>
                        <w:t>out.</w:t>
                      </w:r>
                    </w:p>
                  </w:txbxContent>
                </v:textbox>
                <w10:wrap type="topAndBottom" anchorx="page"/>
              </v:shape>
            </w:pict>
          </mc:Fallback>
        </mc:AlternateContent>
      </w:r>
      <w:r w:rsidRPr="000170FC">
        <w:rPr>
          <w:rFonts w:ascii="Aptos" w:hAnsi="Aptos"/>
          <w:b/>
          <w:noProof/>
          <w:sz w:val="8"/>
        </w:rPr>
        <mc:AlternateContent>
          <mc:Choice Requires="wps">
            <w:drawing>
              <wp:anchor distT="0" distB="0" distL="0" distR="0" simplePos="0" relativeHeight="487591424" behindDoc="1" locked="0" layoutInCell="1" allowOverlap="1" wp14:anchorId="46FDE1C1" wp14:editId="46FDE1C2">
                <wp:simplePos x="0" y="0"/>
                <wp:positionH relativeFrom="page">
                  <wp:posOffset>3429000</wp:posOffset>
                </wp:positionH>
                <wp:positionV relativeFrom="paragraph">
                  <wp:posOffset>648969</wp:posOffset>
                </wp:positionV>
                <wp:extent cx="365760" cy="27178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71780"/>
                        </a:xfrm>
                        <a:custGeom>
                          <a:avLst/>
                          <a:gdLst/>
                          <a:ahLst/>
                          <a:cxnLst/>
                          <a:rect l="l" t="t" r="r" b="b"/>
                          <a:pathLst>
                            <a:path w="365760" h="271780">
                              <a:moveTo>
                                <a:pt x="25781" y="221234"/>
                              </a:moveTo>
                              <a:lnTo>
                                <a:pt x="0" y="271780"/>
                              </a:lnTo>
                              <a:lnTo>
                                <a:pt x="56007" y="262128"/>
                              </a:lnTo>
                              <a:lnTo>
                                <a:pt x="48403" y="251841"/>
                              </a:lnTo>
                              <a:lnTo>
                                <a:pt x="37846" y="251841"/>
                              </a:lnTo>
                              <a:lnTo>
                                <a:pt x="30353" y="241554"/>
                              </a:lnTo>
                              <a:lnTo>
                                <a:pt x="37116" y="236569"/>
                              </a:lnTo>
                              <a:lnTo>
                                <a:pt x="25781" y="221234"/>
                              </a:lnTo>
                              <a:close/>
                            </a:path>
                            <a:path w="365760" h="271780">
                              <a:moveTo>
                                <a:pt x="37116" y="236569"/>
                              </a:moveTo>
                              <a:lnTo>
                                <a:pt x="30353" y="241554"/>
                              </a:lnTo>
                              <a:lnTo>
                                <a:pt x="37846" y="251841"/>
                              </a:lnTo>
                              <a:lnTo>
                                <a:pt x="44680" y="246803"/>
                              </a:lnTo>
                              <a:lnTo>
                                <a:pt x="37116" y="236569"/>
                              </a:lnTo>
                              <a:close/>
                            </a:path>
                            <a:path w="365760" h="271780">
                              <a:moveTo>
                                <a:pt x="44680" y="246803"/>
                              </a:moveTo>
                              <a:lnTo>
                                <a:pt x="37846" y="251841"/>
                              </a:lnTo>
                              <a:lnTo>
                                <a:pt x="48403" y="251841"/>
                              </a:lnTo>
                              <a:lnTo>
                                <a:pt x="44680" y="246803"/>
                              </a:lnTo>
                              <a:close/>
                            </a:path>
                            <a:path w="365760" h="271780">
                              <a:moveTo>
                                <a:pt x="358140" y="0"/>
                              </a:moveTo>
                              <a:lnTo>
                                <a:pt x="37116" y="236569"/>
                              </a:lnTo>
                              <a:lnTo>
                                <a:pt x="44680" y="246803"/>
                              </a:lnTo>
                              <a:lnTo>
                                <a:pt x="365760" y="10160"/>
                              </a:lnTo>
                              <a:lnTo>
                                <a:pt x="3581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1C175B" id="Graphic 28" o:spid="_x0000_s1026" style="position:absolute;margin-left:270pt;margin-top:51.1pt;width:28.8pt;height:21.4pt;z-index:-15725056;visibility:visible;mso-wrap-style:square;mso-wrap-distance-left:0;mso-wrap-distance-top:0;mso-wrap-distance-right:0;mso-wrap-distance-bottom:0;mso-position-horizontal:absolute;mso-position-horizontal-relative:page;mso-position-vertical:absolute;mso-position-vertical-relative:text;v-text-anchor:top" coordsize="365760,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" path="m25781,221234l,271780r56007,-9652l48403,251841r-10557,l30353,241554r6763,-4985l25781,221234xem37116,236569r-6763,4985l37846,251841r6834,-5038l37116,236569xem44680,246803r-6834,5038l48403,251841r-3723,-5038xem358140,l37116,236569r7564,10234l365760,10160,358140,xe" fillcolor="black" stroked="f">
                <v:path arrowok="t"/>
                <w10:wrap type="topAndBottom" anchorx="page"/>
              </v:shape>
            </w:pict>
          </mc:Fallback>
        </mc:AlternateContent>
      </w:r>
    </w:p>
    <w:p w14:paraId="46FDE177" w14:textId="77777777" w:rsidR="007101D0" w:rsidRPr="000170FC" w:rsidRDefault="007101D0">
      <w:pPr>
        <w:pStyle w:val="BodyText"/>
        <w:spacing w:before="9"/>
        <w:jc w:val="left"/>
        <w:rPr>
          <w:rFonts w:ascii="Aptos" w:hAnsi="Aptos"/>
          <w:b/>
          <w:sz w:val="2"/>
        </w:rPr>
      </w:pPr>
    </w:p>
    <w:p w14:paraId="46FDE178" w14:textId="77777777" w:rsidR="007101D0" w:rsidRPr="000170FC" w:rsidRDefault="009A1D15">
      <w:pPr>
        <w:tabs>
          <w:tab w:val="left" w:pos="10411"/>
        </w:tabs>
        <w:ind w:left="2355" w:right="-58"/>
        <w:rPr>
          <w:rFonts w:ascii="Aptos" w:hAnsi="Aptos"/>
          <w:sz w:val="20"/>
        </w:rPr>
      </w:pPr>
      <w:r w:rsidRPr="000170FC">
        <w:rPr>
          <w:rFonts w:ascii="Aptos" w:hAnsi="Aptos"/>
          <w:noProof/>
          <w:position w:val="35"/>
          <w:sz w:val="20"/>
        </w:rPr>
        <mc:AlternateContent>
          <mc:Choice Requires="wps">
            <w:drawing>
              <wp:inline distT="0" distB="0" distL="0" distR="0" wp14:anchorId="46FDE1C3" wp14:editId="46FDE1C4">
                <wp:extent cx="2009775" cy="461009"/>
                <wp:effectExtent l="9525" t="0" r="0" b="5715"/>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9775" cy="461009"/>
                        </a:xfrm>
                        <a:prstGeom prst="rect">
                          <a:avLst/>
                        </a:prstGeom>
                        <a:ln w="9525">
                          <a:solidFill>
                            <a:srgbClr val="000000"/>
                          </a:solidFill>
                          <a:prstDash val="solid"/>
                        </a:ln>
                      </wps:spPr>
                      <wps:txbx>
                        <w:txbxContent>
                          <w:p w14:paraId="46FDE1EA" w14:textId="77777777" w:rsidR="007101D0" w:rsidRDefault="009A1D15">
                            <w:pPr>
                              <w:spacing w:before="83" w:line="274" w:lineRule="exact"/>
                              <w:ind w:right="26"/>
                              <w:jc w:val="center"/>
                              <w:rPr>
                                <w:b/>
                                <w:sz w:val="24"/>
                              </w:rPr>
                            </w:pPr>
                            <w:r>
                              <w:rPr>
                                <w:b/>
                                <w:sz w:val="24"/>
                                <w:u w:val="single"/>
                              </w:rPr>
                              <w:t>No</w:t>
                            </w:r>
                            <w:r>
                              <w:rPr>
                                <w:b/>
                                <w:spacing w:val="-7"/>
                                <w:sz w:val="24"/>
                                <w:u w:val="single"/>
                              </w:rPr>
                              <w:t xml:space="preserve"> </w:t>
                            </w:r>
                            <w:r>
                              <w:rPr>
                                <w:b/>
                                <w:sz w:val="24"/>
                                <w:u w:val="single"/>
                              </w:rPr>
                              <w:t>further</w:t>
                            </w:r>
                            <w:r>
                              <w:rPr>
                                <w:b/>
                                <w:spacing w:val="1"/>
                                <w:sz w:val="24"/>
                                <w:u w:val="single"/>
                              </w:rPr>
                              <w:t xml:space="preserve"> </w:t>
                            </w:r>
                            <w:r>
                              <w:rPr>
                                <w:b/>
                                <w:spacing w:val="-2"/>
                                <w:sz w:val="24"/>
                                <w:u w:val="single"/>
                              </w:rPr>
                              <w:t>action</w:t>
                            </w:r>
                          </w:p>
                          <w:p w14:paraId="46FDE1EB" w14:textId="77777777" w:rsidR="007101D0" w:rsidRDefault="009A1D15">
                            <w:pPr>
                              <w:spacing w:line="217" w:lineRule="exact"/>
                              <w:ind w:left="17" w:right="26"/>
                              <w:jc w:val="center"/>
                              <w:rPr>
                                <w:sz w:val="19"/>
                              </w:rPr>
                            </w:pPr>
                            <w:r>
                              <w:rPr>
                                <w:sz w:val="19"/>
                              </w:rPr>
                              <w:t>Case</w:t>
                            </w:r>
                            <w:r>
                              <w:rPr>
                                <w:spacing w:val="32"/>
                                <w:sz w:val="19"/>
                              </w:rPr>
                              <w:t xml:space="preserve"> </w:t>
                            </w:r>
                            <w:r>
                              <w:rPr>
                                <w:sz w:val="19"/>
                              </w:rPr>
                              <w:t>closed</w:t>
                            </w:r>
                            <w:r>
                              <w:rPr>
                                <w:spacing w:val="18"/>
                                <w:sz w:val="19"/>
                              </w:rPr>
                              <w:t xml:space="preserve"> </w:t>
                            </w:r>
                            <w:r>
                              <w:rPr>
                                <w:sz w:val="19"/>
                              </w:rPr>
                              <w:t>but</w:t>
                            </w:r>
                            <w:r>
                              <w:rPr>
                                <w:spacing w:val="8"/>
                                <w:sz w:val="19"/>
                              </w:rPr>
                              <w:t xml:space="preserve"> </w:t>
                            </w:r>
                            <w:r>
                              <w:rPr>
                                <w:sz w:val="19"/>
                              </w:rPr>
                              <w:t>no</w:t>
                            </w:r>
                            <w:r>
                              <w:rPr>
                                <w:spacing w:val="14"/>
                                <w:sz w:val="19"/>
                              </w:rPr>
                              <w:t xml:space="preserve"> </w:t>
                            </w:r>
                            <w:r>
                              <w:rPr>
                                <w:sz w:val="19"/>
                              </w:rPr>
                              <w:t>f</w:t>
                            </w:r>
                            <w:r>
                              <w:rPr>
                                <w:spacing w:val="-29"/>
                                <w:sz w:val="19"/>
                              </w:rPr>
                              <w:t xml:space="preserve"> </w:t>
                            </w:r>
                            <w:proofErr w:type="spellStart"/>
                            <w:r>
                              <w:rPr>
                                <w:sz w:val="19"/>
                              </w:rPr>
                              <w:t>inding</w:t>
                            </w:r>
                            <w:proofErr w:type="spellEnd"/>
                            <w:r>
                              <w:rPr>
                                <w:spacing w:val="15"/>
                                <w:sz w:val="19"/>
                              </w:rPr>
                              <w:t xml:space="preserve"> </w:t>
                            </w:r>
                            <w:r>
                              <w:rPr>
                                <w:sz w:val="19"/>
                              </w:rPr>
                              <w:t>of</w:t>
                            </w:r>
                            <w:r>
                              <w:rPr>
                                <w:spacing w:val="42"/>
                                <w:sz w:val="19"/>
                              </w:rPr>
                              <w:t xml:space="preserve"> </w:t>
                            </w:r>
                            <w:r>
                              <w:rPr>
                                <w:spacing w:val="-2"/>
                                <w:sz w:val="19"/>
                              </w:rPr>
                              <w:t>fact.</w:t>
                            </w:r>
                          </w:p>
                        </w:txbxContent>
                      </wps:txbx>
                      <wps:bodyPr wrap="square" lIns="0" tIns="0" rIns="0" bIns="0" rtlCol="0">
                        <a:noAutofit/>
                      </wps:bodyPr>
                    </wps:wsp>
                  </a:graphicData>
                </a:graphic>
              </wp:inline>
            </w:drawing>
          </mc:Choice>
          <mc:Fallback>
            <w:pict>
              <v:shape w14:anchorId="46FDE1C3" id="Textbox 29" o:spid="_x0000_s1039" type="#_x0000_t202" style="width:158.25pt;height:3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" filled="f">
                <v:path arrowok="t"/>
                <v:textbox inset="0,0,0,0">
                  <w:txbxContent>
                    <w:p w14:paraId="46FDE1EA" w14:textId="77777777" w:rsidR="007101D0" w:rsidRDefault="009A1D15">
                      <w:pPr>
                        <w:spacing w:before="83" w:line="274" w:lineRule="exact"/>
                        <w:ind w:right="26"/>
                        <w:jc w:val="center"/>
                        <w:rPr>
                          <w:b/>
                          <w:sz w:val="24"/>
                        </w:rPr>
                      </w:pPr>
                      <w:r>
                        <w:rPr>
                          <w:b/>
                          <w:sz w:val="24"/>
                          <w:u w:val="single"/>
                        </w:rPr>
                        <w:t>No</w:t>
                      </w:r>
                      <w:r>
                        <w:rPr>
                          <w:b/>
                          <w:spacing w:val="-7"/>
                          <w:sz w:val="24"/>
                          <w:u w:val="single"/>
                        </w:rPr>
                        <w:t xml:space="preserve"> </w:t>
                      </w:r>
                      <w:r>
                        <w:rPr>
                          <w:b/>
                          <w:sz w:val="24"/>
                          <w:u w:val="single"/>
                        </w:rPr>
                        <w:t>further</w:t>
                      </w:r>
                      <w:r>
                        <w:rPr>
                          <w:b/>
                          <w:spacing w:val="1"/>
                          <w:sz w:val="24"/>
                          <w:u w:val="single"/>
                        </w:rPr>
                        <w:t xml:space="preserve"> </w:t>
                      </w:r>
                      <w:r>
                        <w:rPr>
                          <w:b/>
                          <w:spacing w:val="-2"/>
                          <w:sz w:val="24"/>
                          <w:u w:val="single"/>
                        </w:rPr>
                        <w:t>action</w:t>
                      </w:r>
                    </w:p>
                    <w:p w14:paraId="46FDE1EB" w14:textId="77777777" w:rsidR="007101D0" w:rsidRDefault="009A1D15">
                      <w:pPr>
                        <w:spacing w:line="217" w:lineRule="exact"/>
                        <w:ind w:left="17" w:right="26"/>
                        <w:jc w:val="center"/>
                        <w:rPr>
                          <w:sz w:val="19"/>
                        </w:rPr>
                      </w:pPr>
                      <w:r>
                        <w:rPr>
                          <w:sz w:val="19"/>
                        </w:rPr>
                        <w:t>Case</w:t>
                      </w:r>
                      <w:r>
                        <w:rPr>
                          <w:spacing w:val="32"/>
                          <w:sz w:val="19"/>
                        </w:rPr>
                        <w:t xml:space="preserve"> </w:t>
                      </w:r>
                      <w:r>
                        <w:rPr>
                          <w:sz w:val="19"/>
                        </w:rPr>
                        <w:t>closed</w:t>
                      </w:r>
                      <w:r>
                        <w:rPr>
                          <w:spacing w:val="18"/>
                          <w:sz w:val="19"/>
                        </w:rPr>
                        <w:t xml:space="preserve"> </w:t>
                      </w:r>
                      <w:r>
                        <w:rPr>
                          <w:sz w:val="19"/>
                        </w:rPr>
                        <w:t>but</w:t>
                      </w:r>
                      <w:r>
                        <w:rPr>
                          <w:spacing w:val="8"/>
                          <w:sz w:val="19"/>
                        </w:rPr>
                        <w:t xml:space="preserve"> </w:t>
                      </w:r>
                      <w:r>
                        <w:rPr>
                          <w:sz w:val="19"/>
                        </w:rPr>
                        <w:t>no</w:t>
                      </w:r>
                      <w:r>
                        <w:rPr>
                          <w:spacing w:val="14"/>
                          <w:sz w:val="19"/>
                        </w:rPr>
                        <w:t xml:space="preserve"> </w:t>
                      </w:r>
                      <w:r>
                        <w:rPr>
                          <w:sz w:val="19"/>
                        </w:rPr>
                        <w:t>f</w:t>
                      </w:r>
                      <w:r>
                        <w:rPr>
                          <w:spacing w:val="-29"/>
                          <w:sz w:val="19"/>
                        </w:rPr>
                        <w:t xml:space="preserve"> </w:t>
                      </w:r>
                      <w:proofErr w:type="spellStart"/>
                      <w:r>
                        <w:rPr>
                          <w:sz w:val="19"/>
                        </w:rPr>
                        <w:t>inding</w:t>
                      </w:r>
                      <w:proofErr w:type="spellEnd"/>
                      <w:r>
                        <w:rPr>
                          <w:spacing w:val="15"/>
                          <w:sz w:val="19"/>
                        </w:rPr>
                        <w:t xml:space="preserve"> </w:t>
                      </w:r>
                      <w:r>
                        <w:rPr>
                          <w:sz w:val="19"/>
                        </w:rPr>
                        <w:t>of</w:t>
                      </w:r>
                      <w:r>
                        <w:rPr>
                          <w:spacing w:val="42"/>
                          <w:sz w:val="19"/>
                        </w:rPr>
                        <w:t xml:space="preserve"> </w:t>
                      </w:r>
                      <w:r>
                        <w:rPr>
                          <w:spacing w:val="-2"/>
                          <w:sz w:val="19"/>
                        </w:rPr>
                        <w:t>fact.</w:t>
                      </w:r>
                    </w:p>
                  </w:txbxContent>
                </v:textbox>
                <w10:anchorlock/>
              </v:shape>
            </w:pict>
          </mc:Fallback>
        </mc:AlternateContent>
      </w:r>
      <w:r w:rsidRPr="000170FC">
        <w:rPr>
          <w:rFonts w:ascii="Aptos" w:hAnsi="Aptos"/>
          <w:position w:val="35"/>
          <w:sz w:val="20"/>
        </w:rPr>
        <w:tab/>
      </w:r>
      <w:r w:rsidRPr="000170FC">
        <w:rPr>
          <w:rFonts w:ascii="Aptos" w:hAnsi="Aptos"/>
          <w:noProof/>
          <w:sz w:val="20"/>
        </w:rPr>
        <mc:AlternateContent>
          <mc:Choice Requires="wps">
            <w:drawing>
              <wp:inline distT="0" distB="0" distL="0" distR="0" wp14:anchorId="46FDE1C5" wp14:editId="46FDE1C6">
                <wp:extent cx="3714115" cy="734695"/>
                <wp:effectExtent l="9525" t="0" r="635" b="8254"/>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14115" cy="734695"/>
                        </a:xfrm>
                        <a:prstGeom prst="rect">
                          <a:avLst/>
                        </a:prstGeom>
                        <a:ln w="9525">
                          <a:solidFill>
                            <a:srgbClr val="000000"/>
                          </a:solidFill>
                          <a:prstDash val="solid"/>
                        </a:ln>
                      </wps:spPr>
                      <wps:txbx>
                        <w:txbxContent>
                          <w:p w14:paraId="46FDE1EC" w14:textId="77777777" w:rsidR="007101D0" w:rsidRDefault="009A1D15">
                            <w:pPr>
                              <w:spacing w:before="45"/>
                              <w:ind w:right="9"/>
                              <w:jc w:val="center"/>
                              <w:rPr>
                                <w:b/>
                                <w:sz w:val="24"/>
                              </w:rPr>
                            </w:pPr>
                            <w:r>
                              <w:rPr>
                                <w:b/>
                                <w:sz w:val="24"/>
                                <w:u w:val="single"/>
                              </w:rPr>
                              <w:t>Other</w:t>
                            </w:r>
                            <w:r>
                              <w:rPr>
                                <w:b/>
                                <w:spacing w:val="-8"/>
                                <w:sz w:val="24"/>
                                <w:u w:val="single"/>
                              </w:rPr>
                              <w:t xml:space="preserve"> </w:t>
                            </w:r>
                            <w:r>
                              <w:rPr>
                                <w:b/>
                                <w:spacing w:val="-2"/>
                                <w:sz w:val="24"/>
                                <w:u w:val="single"/>
                              </w:rPr>
                              <w:t>action</w:t>
                            </w:r>
                          </w:p>
                          <w:p w14:paraId="46FDE1ED" w14:textId="77777777" w:rsidR="007101D0" w:rsidRDefault="009A1D15">
                            <w:pPr>
                              <w:spacing w:before="12" w:line="264" w:lineRule="auto"/>
                              <w:ind w:left="61" w:right="29" w:firstLine="165"/>
                              <w:rPr>
                                <w:sz w:val="19"/>
                              </w:rPr>
                            </w:pPr>
                            <w:r>
                              <w:rPr>
                                <w:sz w:val="19"/>
                              </w:rPr>
                              <w:t>For example:</w:t>
                            </w:r>
                            <w:r>
                              <w:rPr>
                                <w:spacing w:val="40"/>
                                <w:sz w:val="19"/>
                              </w:rPr>
                              <w:t xml:space="preserve"> </w:t>
                            </w:r>
                            <w:r>
                              <w:rPr>
                                <w:sz w:val="19"/>
                              </w:rPr>
                              <w:t>informal</w:t>
                            </w:r>
                            <w:r>
                              <w:rPr>
                                <w:spacing w:val="40"/>
                                <w:sz w:val="19"/>
                              </w:rPr>
                              <w:t xml:space="preserve"> </w:t>
                            </w:r>
                            <w:r>
                              <w:rPr>
                                <w:sz w:val="19"/>
                              </w:rPr>
                              <w:t>resolution (such as</w:t>
                            </w:r>
                            <w:r>
                              <w:rPr>
                                <w:spacing w:val="40"/>
                                <w:sz w:val="19"/>
                              </w:rPr>
                              <w:t xml:space="preserve"> </w:t>
                            </w:r>
                            <w:r>
                              <w:rPr>
                                <w:sz w:val="19"/>
                              </w:rPr>
                              <w:t>apology,</w:t>
                            </w:r>
                            <w:r>
                              <w:rPr>
                                <w:spacing w:val="40"/>
                                <w:sz w:val="19"/>
                              </w:rPr>
                              <w:t xml:space="preserve"> </w:t>
                            </w:r>
                            <w:r>
                              <w:rPr>
                                <w:sz w:val="19"/>
                              </w:rPr>
                              <w:t>training); refer</w:t>
                            </w:r>
                            <w:r>
                              <w:rPr>
                                <w:spacing w:val="27"/>
                                <w:sz w:val="19"/>
                              </w:rPr>
                              <w:t xml:space="preserve"> </w:t>
                            </w:r>
                            <w:r>
                              <w:rPr>
                                <w:sz w:val="19"/>
                              </w:rPr>
                              <w:t>complaint</w:t>
                            </w:r>
                            <w:r>
                              <w:rPr>
                                <w:spacing w:val="40"/>
                                <w:sz w:val="19"/>
                              </w:rPr>
                              <w:t xml:space="preserve"> </w:t>
                            </w:r>
                            <w:r>
                              <w:rPr>
                                <w:sz w:val="19"/>
                              </w:rPr>
                              <w:t>to</w:t>
                            </w:r>
                            <w:r>
                              <w:rPr>
                                <w:spacing w:val="40"/>
                                <w:sz w:val="19"/>
                              </w:rPr>
                              <w:t xml:space="preserve"> </w:t>
                            </w:r>
                            <w:r>
                              <w:rPr>
                                <w:sz w:val="19"/>
                              </w:rPr>
                              <w:t>the</w:t>
                            </w:r>
                            <w:r>
                              <w:rPr>
                                <w:spacing w:val="28"/>
                                <w:sz w:val="19"/>
                              </w:rPr>
                              <w:t xml:space="preserve"> </w:t>
                            </w:r>
                            <w:r>
                              <w:rPr>
                                <w:sz w:val="19"/>
                              </w:rPr>
                              <w:t>leader</w:t>
                            </w:r>
                            <w:r>
                              <w:rPr>
                                <w:spacing w:val="25"/>
                                <w:sz w:val="19"/>
                              </w:rPr>
                              <w:t xml:space="preserve"> </w:t>
                            </w:r>
                            <w:r>
                              <w:rPr>
                                <w:sz w:val="19"/>
                              </w:rPr>
                              <w:t>of</w:t>
                            </w:r>
                            <w:r>
                              <w:rPr>
                                <w:spacing w:val="40"/>
                                <w:sz w:val="19"/>
                              </w:rPr>
                              <w:t xml:space="preserve"> </w:t>
                            </w:r>
                            <w:r>
                              <w:rPr>
                                <w:sz w:val="19"/>
                              </w:rPr>
                              <w:t>a</w:t>
                            </w:r>
                            <w:r>
                              <w:rPr>
                                <w:spacing w:val="28"/>
                                <w:sz w:val="19"/>
                              </w:rPr>
                              <w:t xml:space="preserve"> </w:t>
                            </w:r>
                            <w:r>
                              <w:rPr>
                                <w:sz w:val="19"/>
                              </w:rPr>
                              <w:t>political</w:t>
                            </w:r>
                            <w:r>
                              <w:rPr>
                                <w:spacing w:val="40"/>
                                <w:sz w:val="19"/>
                              </w:rPr>
                              <w:t xml:space="preserve"> </w:t>
                            </w:r>
                            <w:r>
                              <w:rPr>
                                <w:sz w:val="19"/>
                              </w:rPr>
                              <w:t>group;</w:t>
                            </w:r>
                            <w:r>
                              <w:rPr>
                                <w:spacing w:val="40"/>
                                <w:sz w:val="19"/>
                              </w:rPr>
                              <w:t xml:space="preserve"> </w:t>
                            </w:r>
                            <w:r>
                              <w:rPr>
                                <w:sz w:val="19"/>
                              </w:rPr>
                              <w:t>refer</w:t>
                            </w:r>
                            <w:r>
                              <w:rPr>
                                <w:spacing w:val="30"/>
                                <w:sz w:val="19"/>
                              </w:rPr>
                              <w:t xml:space="preserve"> </w:t>
                            </w:r>
                            <w:r>
                              <w:rPr>
                                <w:sz w:val="19"/>
                              </w:rPr>
                              <w:t>complaint</w:t>
                            </w:r>
                          </w:p>
                          <w:p w14:paraId="46FDE1EE" w14:textId="77777777" w:rsidR="007101D0" w:rsidRDefault="009A1D15">
                            <w:pPr>
                              <w:ind w:left="347"/>
                              <w:rPr>
                                <w:sz w:val="19"/>
                              </w:rPr>
                            </w:pPr>
                            <w:r>
                              <w:rPr>
                                <w:sz w:val="19"/>
                              </w:rPr>
                              <w:t>outcome</w:t>
                            </w:r>
                            <w:r>
                              <w:rPr>
                                <w:spacing w:val="18"/>
                                <w:sz w:val="19"/>
                              </w:rPr>
                              <w:t xml:space="preserve"> </w:t>
                            </w:r>
                            <w:r>
                              <w:rPr>
                                <w:sz w:val="19"/>
                              </w:rPr>
                              <w:t>to</w:t>
                            </w:r>
                            <w:r>
                              <w:rPr>
                                <w:spacing w:val="37"/>
                                <w:sz w:val="19"/>
                              </w:rPr>
                              <w:t xml:space="preserve"> </w:t>
                            </w:r>
                            <w:r>
                              <w:rPr>
                                <w:sz w:val="19"/>
                              </w:rPr>
                              <w:t>the</w:t>
                            </w:r>
                            <w:r>
                              <w:rPr>
                                <w:spacing w:val="18"/>
                                <w:sz w:val="19"/>
                              </w:rPr>
                              <w:t xml:space="preserve"> </w:t>
                            </w:r>
                            <w:r>
                              <w:rPr>
                                <w:sz w:val="19"/>
                              </w:rPr>
                              <w:t>town</w:t>
                            </w:r>
                            <w:r>
                              <w:rPr>
                                <w:spacing w:val="18"/>
                                <w:sz w:val="19"/>
                              </w:rPr>
                              <w:t xml:space="preserve"> </w:t>
                            </w:r>
                            <w:r>
                              <w:rPr>
                                <w:sz w:val="19"/>
                              </w:rPr>
                              <w:t>or</w:t>
                            </w:r>
                            <w:r>
                              <w:rPr>
                                <w:spacing w:val="16"/>
                                <w:sz w:val="19"/>
                              </w:rPr>
                              <w:t xml:space="preserve"> </w:t>
                            </w:r>
                            <w:r>
                              <w:rPr>
                                <w:sz w:val="19"/>
                              </w:rPr>
                              <w:t>parish</w:t>
                            </w:r>
                            <w:r>
                              <w:rPr>
                                <w:spacing w:val="18"/>
                                <w:sz w:val="19"/>
                              </w:rPr>
                              <w:t xml:space="preserve"> </w:t>
                            </w:r>
                            <w:r>
                              <w:rPr>
                                <w:sz w:val="19"/>
                              </w:rPr>
                              <w:t>council.</w:t>
                            </w:r>
                            <w:r>
                              <w:rPr>
                                <w:spacing w:val="30"/>
                                <w:sz w:val="19"/>
                              </w:rPr>
                              <w:t xml:space="preserve"> </w:t>
                            </w:r>
                            <w:r>
                              <w:rPr>
                                <w:sz w:val="19"/>
                              </w:rPr>
                              <w:t>No</w:t>
                            </w:r>
                            <w:r>
                              <w:rPr>
                                <w:spacing w:val="37"/>
                                <w:sz w:val="19"/>
                              </w:rPr>
                              <w:t xml:space="preserve"> </w:t>
                            </w:r>
                            <w:r>
                              <w:rPr>
                                <w:sz w:val="19"/>
                              </w:rPr>
                              <w:t>f</w:t>
                            </w:r>
                            <w:r>
                              <w:rPr>
                                <w:spacing w:val="-27"/>
                                <w:sz w:val="19"/>
                              </w:rPr>
                              <w:t xml:space="preserve"> </w:t>
                            </w:r>
                            <w:proofErr w:type="spellStart"/>
                            <w:r>
                              <w:rPr>
                                <w:sz w:val="19"/>
                              </w:rPr>
                              <w:t>inding</w:t>
                            </w:r>
                            <w:proofErr w:type="spellEnd"/>
                            <w:r>
                              <w:rPr>
                                <w:spacing w:val="37"/>
                                <w:sz w:val="19"/>
                              </w:rPr>
                              <w:t xml:space="preserve"> </w:t>
                            </w:r>
                            <w:r>
                              <w:rPr>
                                <w:sz w:val="19"/>
                              </w:rPr>
                              <w:t>of</w:t>
                            </w:r>
                            <w:r>
                              <w:rPr>
                                <w:spacing w:val="47"/>
                                <w:sz w:val="19"/>
                              </w:rPr>
                              <w:t xml:space="preserve"> </w:t>
                            </w:r>
                            <w:r>
                              <w:rPr>
                                <w:spacing w:val="-2"/>
                                <w:sz w:val="19"/>
                              </w:rPr>
                              <w:t>fact.</w:t>
                            </w:r>
                          </w:p>
                        </w:txbxContent>
                      </wps:txbx>
                      <wps:bodyPr wrap="square" lIns="0" tIns="0" rIns="0" bIns="0" rtlCol="0">
                        <a:noAutofit/>
                      </wps:bodyPr>
                    </wps:wsp>
                  </a:graphicData>
                </a:graphic>
              </wp:inline>
            </w:drawing>
          </mc:Choice>
          <mc:Fallback>
            <w:pict>
              <v:shape w14:anchorId="46FDE1C5" id="Textbox 30" o:spid="_x0000_s1040" type="#_x0000_t202" style="width:292.45pt;height:5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" filled="f">
                <v:path arrowok="t"/>
                <v:textbox inset="0,0,0,0">
                  <w:txbxContent>
                    <w:p w14:paraId="46FDE1EC" w14:textId="77777777" w:rsidR="007101D0" w:rsidRDefault="009A1D15">
                      <w:pPr>
                        <w:spacing w:before="45"/>
                        <w:ind w:right="9"/>
                        <w:jc w:val="center"/>
                        <w:rPr>
                          <w:b/>
                          <w:sz w:val="24"/>
                        </w:rPr>
                      </w:pPr>
                      <w:r>
                        <w:rPr>
                          <w:b/>
                          <w:sz w:val="24"/>
                          <w:u w:val="single"/>
                        </w:rPr>
                        <w:t>Other</w:t>
                      </w:r>
                      <w:r>
                        <w:rPr>
                          <w:b/>
                          <w:spacing w:val="-8"/>
                          <w:sz w:val="24"/>
                          <w:u w:val="single"/>
                        </w:rPr>
                        <w:t xml:space="preserve"> </w:t>
                      </w:r>
                      <w:r>
                        <w:rPr>
                          <w:b/>
                          <w:spacing w:val="-2"/>
                          <w:sz w:val="24"/>
                          <w:u w:val="single"/>
                        </w:rPr>
                        <w:t>action</w:t>
                      </w:r>
                    </w:p>
                    <w:p w14:paraId="46FDE1ED" w14:textId="77777777" w:rsidR="007101D0" w:rsidRDefault="009A1D15">
                      <w:pPr>
                        <w:spacing w:before="12" w:line="264" w:lineRule="auto"/>
                        <w:ind w:left="61" w:right="29" w:firstLine="165"/>
                        <w:rPr>
                          <w:sz w:val="19"/>
                        </w:rPr>
                      </w:pPr>
                      <w:r>
                        <w:rPr>
                          <w:sz w:val="19"/>
                        </w:rPr>
                        <w:t>For example:</w:t>
                      </w:r>
                      <w:r>
                        <w:rPr>
                          <w:spacing w:val="40"/>
                          <w:sz w:val="19"/>
                        </w:rPr>
                        <w:t xml:space="preserve"> </w:t>
                      </w:r>
                      <w:r>
                        <w:rPr>
                          <w:sz w:val="19"/>
                        </w:rPr>
                        <w:t>informal</w:t>
                      </w:r>
                      <w:r>
                        <w:rPr>
                          <w:spacing w:val="40"/>
                          <w:sz w:val="19"/>
                        </w:rPr>
                        <w:t xml:space="preserve"> </w:t>
                      </w:r>
                      <w:r>
                        <w:rPr>
                          <w:sz w:val="19"/>
                        </w:rPr>
                        <w:t>resolution (such as</w:t>
                      </w:r>
                      <w:r>
                        <w:rPr>
                          <w:spacing w:val="40"/>
                          <w:sz w:val="19"/>
                        </w:rPr>
                        <w:t xml:space="preserve"> </w:t>
                      </w:r>
                      <w:r>
                        <w:rPr>
                          <w:sz w:val="19"/>
                        </w:rPr>
                        <w:t>apology,</w:t>
                      </w:r>
                      <w:r>
                        <w:rPr>
                          <w:spacing w:val="40"/>
                          <w:sz w:val="19"/>
                        </w:rPr>
                        <w:t xml:space="preserve"> </w:t>
                      </w:r>
                      <w:r>
                        <w:rPr>
                          <w:sz w:val="19"/>
                        </w:rPr>
                        <w:t>training); refer</w:t>
                      </w:r>
                      <w:r>
                        <w:rPr>
                          <w:spacing w:val="27"/>
                          <w:sz w:val="19"/>
                        </w:rPr>
                        <w:t xml:space="preserve"> </w:t>
                      </w:r>
                      <w:r>
                        <w:rPr>
                          <w:sz w:val="19"/>
                        </w:rPr>
                        <w:t>complaint</w:t>
                      </w:r>
                      <w:r>
                        <w:rPr>
                          <w:spacing w:val="40"/>
                          <w:sz w:val="19"/>
                        </w:rPr>
                        <w:t xml:space="preserve"> </w:t>
                      </w:r>
                      <w:r>
                        <w:rPr>
                          <w:sz w:val="19"/>
                        </w:rPr>
                        <w:t>to</w:t>
                      </w:r>
                      <w:r>
                        <w:rPr>
                          <w:spacing w:val="40"/>
                          <w:sz w:val="19"/>
                        </w:rPr>
                        <w:t xml:space="preserve"> </w:t>
                      </w:r>
                      <w:r>
                        <w:rPr>
                          <w:sz w:val="19"/>
                        </w:rPr>
                        <w:t>the</w:t>
                      </w:r>
                      <w:r>
                        <w:rPr>
                          <w:spacing w:val="28"/>
                          <w:sz w:val="19"/>
                        </w:rPr>
                        <w:t xml:space="preserve"> </w:t>
                      </w:r>
                      <w:r>
                        <w:rPr>
                          <w:sz w:val="19"/>
                        </w:rPr>
                        <w:t>leader</w:t>
                      </w:r>
                      <w:r>
                        <w:rPr>
                          <w:spacing w:val="25"/>
                          <w:sz w:val="19"/>
                        </w:rPr>
                        <w:t xml:space="preserve"> </w:t>
                      </w:r>
                      <w:r>
                        <w:rPr>
                          <w:sz w:val="19"/>
                        </w:rPr>
                        <w:t>of</w:t>
                      </w:r>
                      <w:r>
                        <w:rPr>
                          <w:spacing w:val="40"/>
                          <w:sz w:val="19"/>
                        </w:rPr>
                        <w:t xml:space="preserve"> </w:t>
                      </w:r>
                      <w:r>
                        <w:rPr>
                          <w:sz w:val="19"/>
                        </w:rPr>
                        <w:t>a</w:t>
                      </w:r>
                      <w:r>
                        <w:rPr>
                          <w:spacing w:val="28"/>
                          <w:sz w:val="19"/>
                        </w:rPr>
                        <w:t xml:space="preserve"> </w:t>
                      </w:r>
                      <w:r>
                        <w:rPr>
                          <w:sz w:val="19"/>
                        </w:rPr>
                        <w:t>political</w:t>
                      </w:r>
                      <w:r>
                        <w:rPr>
                          <w:spacing w:val="40"/>
                          <w:sz w:val="19"/>
                        </w:rPr>
                        <w:t xml:space="preserve"> </w:t>
                      </w:r>
                      <w:r>
                        <w:rPr>
                          <w:sz w:val="19"/>
                        </w:rPr>
                        <w:t>group;</w:t>
                      </w:r>
                      <w:r>
                        <w:rPr>
                          <w:spacing w:val="40"/>
                          <w:sz w:val="19"/>
                        </w:rPr>
                        <w:t xml:space="preserve"> </w:t>
                      </w:r>
                      <w:r>
                        <w:rPr>
                          <w:sz w:val="19"/>
                        </w:rPr>
                        <w:t>refer</w:t>
                      </w:r>
                      <w:r>
                        <w:rPr>
                          <w:spacing w:val="30"/>
                          <w:sz w:val="19"/>
                        </w:rPr>
                        <w:t xml:space="preserve"> </w:t>
                      </w:r>
                      <w:r>
                        <w:rPr>
                          <w:sz w:val="19"/>
                        </w:rPr>
                        <w:t>complaint</w:t>
                      </w:r>
                    </w:p>
                    <w:p w14:paraId="46FDE1EE" w14:textId="77777777" w:rsidR="007101D0" w:rsidRDefault="009A1D15">
                      <w:pPr>
                        <w:ind w:left="347"/>
                        <w:rPr>
                          <w:sz w:val="19"/>
                        </w:rPr>
                      </w:pPr>
                      <w:r>
                        <w:rPr>
                          <w:sz w:val="19"/>
                        </w:rPr>
                        <w:t>outcome</w:t>
                      </w:r>
                      <w:r>
                        <w:rPr>
                          <w:spacing w:val="18"/>
                          <w:sz w:val="19"/>
                        </w:rPr>
                        <w:t xml:space="preserve"> </w:t>
                      </w:r>
                      <w:r>
                        <w:rPr>
                          <w:sz w:val="19"/>
                        </w:rPr>
                        <w:t>to</w:t>
                      </w:r>
                      <w:r>
                        <w:rPr>
                          <w:spacing w:val="37"/>
                          <w:sz w:val="19"/>
                        </w:rPr>
                        <w:t xml:space="preserve"> </w:t>
                      </w:r>
                      <w:r>
                        <w:rPr>
                          <w:sz w:val="19"/>
                        </w:rPr>
                        <w:t>the</w:t>
                      </w:r>
                      <w:r>
                        <w:rPr>
                          <w:spacing w:val="18"/>
                          <w:sz w:val="19"/>
                        </w:rPr>
                        <w:t xml:space="preserve"> </w:t>
                      </w:r>
                      <w:r>
                        <w:rPr>
                          <w:sz w:val="19"/>
                        </w:rPr>
                        <w:t>town</w:t>
                      </w:r>
                      <w:r>
                        <w:rPr>
                          <w:spacing w:val="18"/>
                          <w:sz w:val="19"/>
                        </w:rPr>
                        <w:t xml:space="preserve"> </w:t>
                      </w:r>
                      <w:r>
                        <w:rPr>
                          <w:sz w:val="19"/>
                        </w:rPr>
                        <w:t>or</w:t>
                      </w:r>
                      <w:r>
                        <w:rPr>
                          <w:spacing w:val="16"/>
                          <w:sz w:val="19"/>
                        </w:rPr>
                        <w:t xml:space="preserve"> </w:t>
                      </w:r>
                      <w:r>
                        <w:rPr>
                          <w:sz w:val="19"/>
                        </w:rPr>
                        <w:t>parish</w:t>
                      </w:r>
                      <w:r>
                        <w:rPr>
                          <w:spacing w:val="18"/>
                          <w:sz w:val="19"/>
                        </w:rPr>
                        <w:t xml:space="preserve"> </w:t>
                      </w:r>
                      <w:r>
                        <w:rPr>
                          <w:sz w:val="19"/>
                        </w:rPr>
                        <w:t>council.</w:t>
                      </w:r>
                      <w:r>
                        <w:rPr>
                          <w:spacing w:val="30"/>
                          <w:sz w:val="19"/>
                        </w:rPr>
                        <w:t xml:space="preserve"> </w:t>
                      </w:r>
                      <w:r>
                        <w:rPr>
                          <w:sz w:val="19"/>
                        </w:rPr>
                        <w:t>No</w:t>
                      </w:r>
                      <w:r>
                        <w:rPr>
                          <w:spacing w:val="37"/>
                          <w:sz w:val="19"/>
                        </w:rPr>
                        <w:t xml:space="preserve"> </w:t>
                      </w:r>
                      <w:r>
                        <w:rPr>
                          <w:sz w:val="19"/>
                        </w:rPr>
                        <w:t>f</w:t>
                      </w:r>
                      <w:r>
                        <w:rPr>
                          <w:spacing w:val="-27"/>
                          <w:sz w:val="19"/>
                        </w:rPr>
                        <w:t xml:space="preserve"> </w:t>
                      </w:r>
                      <w:proofErr w:type="spellStart"/>
                      <w:r>
                        <w:rPr>
                          <w:sz w:val="19"/>
                        </w:rPr>
                        <w:t>inding</w:t>
                      </w:r>
                      <w:proofErr w:type="spellEnd"/>
                      <w:r>
                        <w:rPr>
                          <w:spacing w:val="37"/>
                          <w:sz w:val="19"/>
                        </w:rPr>
                        <w:t xml:space="preserve"> </w:t>
                      </w:r>
                      <w:r>
                        <w:rPr>
                          <w:sz w:val="19"/>
                        </w:rPr>
                        <w:t>of</w:t>
                      </w:r>
                      <w:r>
                        <w:rPr>
                          <w:spacing w:val="47"/>
                          <w:sz w:val="19"/>
                        </w:rPr>
                        <w:t xml:space="preserve"> </w:t>
                      </w:r>
                      <w:r>
                        <w:rPr>
                          <w:spacing w:val="-2"/>
                          <w:sz w:val="19"/>
                        </w:rPr>
                        <w:t>fact.</w:t>
                      </w:r>
                    </w:p>
                  </w:txbxContent>
                </v:textbox>
                <w10:anchorlock/>
              </v:shape>
            </w:pict>
          </mc:Fallback>
        </mc:AlternateContent>
      </w:r>
    </w:p>
    <w:p w14:paraId="46FDE179" w14:textId="77777777" w:rsidR="007101D0" w:rsidRPr="000170FC" w:rsidRDefault="007101D0">
      <w:pPr>
        <w:pStyle w:val="BodyText"/>
        <w:jc w:val="left"/>
        <w:rPr>
          <w:rFonts w:ascii="Aptos" w:hAnsi="Aptos"/>
          <w:b/>
          <w:sz w:val="20"/>
        </w:rPr>
      </w:pPr>
    </w:p>
    <w:p w14:paraId="46FDE17A" w14:textId="77777777" w:rsidR="007101D0" w:rsidRPr="000170FC" w:rsidRDefault="007101D0">
      <w:pPr>
        <w:pStyle w:val="BodyText"/>
        <w:jc w:val="left"/>
        <w:rPr>
          <w:rFonts w:ascii="Aptos" w:hAnsi="Aptos"/>
          <w:b/>
          <w:sz w:val="20"/>
        </w:rPr>
      </w:pPr>
    </w:p>
    <w:p w14:paraId="46FDE17B" w14:textId="77777777" w:rsidR="007101D0" w:rsidRPr="000170FC" w:rsidRDefault="009A1D15">
      <w:pPr>
        <w:pStyle w:val="BodyText"/>
        <w:spacing w:before="143"/>
        <w:jc w:val="left"/>
        <w:rPr>
          <w:rFonts w:ascii="Aptos" w:hAnsi="Aptos"/>
          <w:b/>
          <w:sz w:val="20"/>
        </w:rPr>
      </w:pPr>
      <w:r w:rsidRPr="000170FC">
        <w:rPr>
          <w:rFonts w:ascii="Aptos" w:hAnsi="Aptos"/>
          <w:b/>
          <w:noProof/>
          <w:sz w:val="20"/>
        </w:rPr>
        <mc:AlternateContent>
          <mc:Choice Requires="wps">
            <w:drawing>
              <wp:anchor distT="0" distB="0" distL="0" distR="0" simplePos="0" relativeHeight="487592960" behindDoc="1" locked="0" layoutInCell="1" allowOverlap="1" wp14:anchorId="46FDE1C7" wp14:editId="46FDE1C8">
                <wp:simplePos x="0" y="0"/>
                <wp:positionH relativeFrom="page">
                  <wp:posOffset>113029</wp:posOffset>
                </wp:positionH>
                <wp:positionV relativeFrom="paragraph">
                  <wp:posOffset>304826</wp:posOffset>
                </wp:positionV>
                <wp:extent cx="1477010" cy="43815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7010" cy="438150"/>
                        </a:xfrm>
                        <a:prstGeom prst="rect">
                          <a:avLst/>
                        </a:prstGeom>
                        <a:ln w="9525">
                          <a:solidFill>
                            <a:srgbClr val="000000"/>
                          </a:solidFill>
                          <a:prstDash val="solid"/>
                        </a:ln>
                      </wps:spPr>
                      <wps:txbx>
                        <w:txbxContent>
                          <w:p w14:paraId="46FDE1EF" w14:textId="77777777" w:rsidR="007101D0" w:rsidRDefault="009A1D15">
                            <w:pPr>
                              <w:spacing w:before="86" w:line="274" w:lineRule="exact"/>
                              <w:ind w:left="22" w:right="36"/>
                              <w:jc w:val="center"/>
                              <w:rPr>
                                <w:b/>
                                <w:sz w:val="24"/>
                              </w:rPr>
                            </w:pPr>
                            <w:r>
                              <w:rPr>
                                <w:b/>
                                <w:sz w:val="24"/>
                                <w:u w:val="single"/>
                              </w:rPr>
                              <w:t>No</w:t>
                            </w:r>
                            <w:r>
                              <w:rPr>
                                <w:b/>
                                <w:spacing w:val="-4"/>
                                <w:sz w:val="24"/>
                                <w:u w:val="single"/>
                              </w:rPr>
                              <w:t xml:space="preserve"> </w:t>
                            </w:r>
                            <w:r>
                              <w:rPr>
                                <w:b/>
                                <w:sz w:val="24"/>
                                <w:u w:val="single"/>
                              </w:rPr>
                              <w:t>breach</w:t>
                            </w:r>
                            <w:r>
                              <w:rPr>
                                <w:b/>
                                <w:spacing w:val="-2"/>
                                <w:sz w:val="24"/>
                                <w:u w:val="single"/>
                              </w:rPr>
                              <w:t xml:space="preserve"> </w:t>
                            </w:r>
                            <w:r>
                              <w:rPr>
                                <w:b/>
                                <w:spacing w:val="-4"/>
                                <w:sz w:val="24"/>
                                <w:u w:val="single"/>
                              </w:rPr>
                              <w:t>found</w:t>
                            </w:r>
                          </w:p>
                          <w:p w14:paraId="46FDE1F0" w14:textId="77777777" w:rsidR="007101D0" w:rsidRDefault="009A1D15">
                            <w:pPr>
                              <w:spacing w:line="217" w:lineRule="exact"/>
                              <w:ind w:left="22" w:right="23"/>
                              <w:jc w:val="center"/>
                              <w:rPr>
                                <w:sz w:val="19"/>
                              </w:rPr>
                            </w:pPr>
                            <w:r>
                              <w:rPr>
                                <w:sz w:val="19"/>
                              </w:rPr>
                              <w:t>Case</w:t>
                            </w:r>
                            <w:r>
                              <w:rPr>
                                <w:spacing w:val="22"/>
                                <w:sz w:val="19"/>
                              </w:rPr>
                              <w:t xml:space="preserve"> </w:t>
                            </w:r>
                            <w:r>
                              <w:rPr>
                                <w:spacing w:val="-2"/>
                                <w:sz w:val="19"/>
                              </w:rPr>
                              <w:t>closed.</w:t>
                            </w:r>
                          </w:p>
                        </w:txbxContent>
                      </wps:txbx>
                      <wps:bodyPr wrap="square" lIns="0" tIns="0" rIns="0" bIns="0" rtlCol="0">
                        <a:noAutofit/>
                      </wps:bodyPr>
                    </wps:wsp>
                  </a:graphicData>
                </a:graphic>
              </wp:anchor>
            </w:drawing>
          </mc:Choice>
          <mc:Fallback>
            <w:pict>
              <v:shape w14:anchorId="46FDE1C7" id="Textbox 31" o:spid="_x0000_s1041" type="#_x0000_t202" style="position:absolute;margin-left:8.9pt;margin-top:24pt;width:116.3pt;height:34.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" filled="f">
                <v:path arrowok="t"/>
                <v:textbox inset="0,0,0,0">
                  <w:txbxContent>
                    <w:p w14:paraId="46FDE1EF" w14:textId="77777777" w:rsidR="007101D0" w:rsidRDefault="009A1D15">
                      <w:pPr>
                        <w:spacing w:before="86" w:line="274" w:lineRule="exact"/>
                        <w:ind w:left="22" w:right="36"/>
                        <w:jc w:val="center"/>
                        <w:rPr>
                          <w:b/>
                          <w:sz w:val="24"/>
                        </w:rPr>
                      </w:pPr>
                      <w:r>
                        <w:rPr>
                          <w:b/>
                          <w:sz w:val="24"/>
                          <w:u w:val="single"/>
                        </w:rPr>
                        <w:t>No</w:t>
                      </w:r>
                      <w:r>
                        <w:rPr>
                          <w:b/>
                          <w:spacing w:val="-4"/>
                          <w:sz w:val="24"/>
                          <w:u w:val="single"/>
                        </w:rPr>
                        <w:t xml:space="preserve"> </w:t>
                      </w:r>
                      <w:r>
                        <w:rPr>
                          <w:b/>
                          <w:sz w:val="24"/>
                          <w:u w:val="single"/>
                        </w:rPr>
                        <w:t>breach</w:t>
                      </w:r>
                      <w:r>
                        <w:rPr>
                          <w:b/>
                          <w:spacing w:val="-2"/>
                          <w:sz w:val="24"/>
                          <w:u w:val="single"/>
                        </w:rPr>
                        <w:t xml:space="preserve"> </w:t>
                      </w:r>
                      <w:r>
                        <w:rPr>
                          <w:b/>
                          <w:spacing w:val="-4"/>
                          <w:sz w:val="24"/>
                          <w:u w:val="single"/>
                        </w:rPr>
                        <w:t>found</w:t>
                      </w:r>
                    </w:p>
                    <w:p w14:paraId="46FDE1F0" w14:textId="77777777" w:rsidR="007101D0" w:rsidRDefault="009A1D15">
                      <w:pPr>
                        <w:spacing w:line="217" w:lineRule="exact"/>
                        <w:ind w:left="22" w:right="23"/>
                        <w:jc w:val="center"/>
                        <w:rPr>
                          <w:sz w:val="19"/>
                        </w:rPr>
                      </w:pPr>
                      <w:r>
                        <w:rPr>
                          <w:sz w:val="19"/>
                        </w:rPr>
                        <w:t>Case</w:t>
                      </w:r>
                      <w:r>
                        <w:rPr>
                          <w:spacing w:val="22"/>
                          <w:sz w:val="19"/>
                        </w:rPr>
                        <w:t xml:space="preserve"> </w:t>
                      </w:r>
                      <w:r>
                        <w:rPr>
                          <w:spacing w:val="-2"/>
                          <w:sz w:val="19"/>
                        </w:rPr>
                        <w:t>closed.</w:t>
                      </w:r>
                    </w:p>
                  </w:txbxContent>
                </v:textbox>
                <w10:wrap type="topAndBottom" anchorx="page"/>
              </v:shape>
            </w:pict>
          </mc:Fallback>
        </mc:AlternateContent>
      </w:r>
      <w:r w:rsidRPr="000170FC">
        <w:rPr>
          <w:rFonts w:ascii="Aptos" w:hAnsi="Aptos"/>
          <w:b/>
          <w:noProof/>
          <w:sz w:val="20"/>
        </w:rPr>
        <mc:AlternateContent>
          <mc:Choice Requires="wps">
            <w:drawing>
              <wp:anchor distT="0" distB="0" distL="0" distR="0" simplePos="0" relativeHeight="487593472" behindDoc="1" locked="0" layoutInCell="1" allowOverlap="1" wp14:anchorId="46FDE1C9" wp14:editId="46FDE1CA">
                <wp:simplePos x="0" y="0"/>
                <wp:positionH relativeFrom="page">
                  <wp:posOffset>1924050</wp:posOffset>
                </wp:positionH>
                <wp:positionV relativeFrom="paragraph">
                  <wp:posOffset>257201</wp:posOffset>
                </wp:positionV>
                <wp:extent cx="1628775" cy="998219"/>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775" cy="998219"/>
                        </a:xfrm>
                        <a:prstGeom prst="rect">
                          <a:avLst/>
                        </a:prstGeom>
                        <a:ln w="9525">
                          <a:solidFill>
                            <a:srgbClr val="000000"/>
                          </a:solidFill>
                          <a:prstDash val="solid"/>
                        </a:ln>
                      </wps:spPr>
                      <wps:txbx>
                        <w:txbxContent>
                          <w:p w14:paraId="46FDE1F1" w14:textId="77777777" w:rsidR="007101D0" w:rsidRDefault="009A1D15">
                            <w:pPr>
                              <w:spacing w:before="67" w:line="196" w:lineRule="auto"/>
                              <w:ind w:left="25" w:right="53" w:firstLine="4"/>
                              <w:jc w:val="center"/>
                              <w:rPr>
                                <w:b/>
                                <w:sz w:val="24"/>
                              </w:rPr>
                            </w:pPr>
                            <w:r>
                              <w:rPr>
                                <w:b/>
                                <w:sz w:val="24"/>
                                <w:u w:val="single"/>
                              </w:rPr>
                              <w:t>Breach found but no</w:t>
                            </w:r>
                            <w:r>
                              <w:rPr>
                                <w:b/>
                                <w:sz w:val="24"/>
                              </w:rPr>
                              <w:t xml:space="preserve"> </w:t>
                            </w:r>
                            <w:r>
                              <w:rPr>
                                <w:b/>
                                <w:sz w:val="24"/>
                                <w:u w:val="single"/>
                              </w:rPr>
                              <w:t>further</w:t>
                            </w:r>
                            <w:r>
                              <w:rPr>
                                <w:b/>
                                <w:spacing w:val="-14"/>
                                <w:sz w:val="24"/>
                                <w:u w:val="single"/>
                              </w:rPr>
                              <w:t xml:space="preserve"> </w:t>
                            </w:r>
                            <w:r>
                              <w:rPr>
                                <w:b/>
                                <w:sz w:val="24"/>
                                <w:u w:val="single"/>
                              </w:rPr>
                              <w:t>action</w:t>
                            </w:r>
                            <w:r>
                              <w:rPr>
                                <w:b/>
                                <w:spacing w:val="-9"/>
                                <w:sz w:val="24"/>
                                <w:u w:val="single"/>
                              </w:rPr>
                              <w:t xml:space="preserve"> </w:t>
                            </w:r>
                            <w:r>
                              <w:rPr>
                                <w:b/>
                                <w:sz w:val="24"/>
                                <w:u w:val="single"/>
                              </w:rPr>
                              <w:t>needed</w:t>
                            </w:r>
                          </w:p>
                          <w:p w14:paraId="46FDE1F2" w14:textId="77777777" w:rsidR="007101D0" w:rsidRDefault="009A1D15">
                            <w:pPr>
                              <w:spacing w:before="229"/>
                              <w:ind w:left="10" w:right="36"/>
                              <w:jc w:val="center"/>
                              <w:rPr>
                                <w:sz w:val="19"/>
                              </w:rPr>
                            </w:pPr>
                            <w:r>
                              <w:rPr>
                                <w:sz w:val="19"/>
                              </w:rPr>
                              <w:t>Case</w:t>
                            </w:r>
                            <w:r>
                              <w:rPr>
                                <w:spacing w:val="22"/>
                                <w:sz w:val="19"/>
                              </w:rPr>
                              <w:t xml:space="preserve"> </w:t>
                            </w:r>
                            <w:r>
                              <w:rPr>
                                <w:spacing w:val="-2"/>
                                <w:sz w:val="19"/>
                              </w:rPr>
                              <w:t>closed.</w:t>
                            </w:r>
                          </w:p>
                        </w:txbxContent>
                      </wps:txbx>
                      <wps:bodyPr wrap="square" lIns="0" tIns="0" rIns="0" bIns="0" rtlCol="0">
                        <a:noAutofit/>
                      </wps:bodyPr>
                    </wps:wsp>
                  </a:graphicData>
                </a:graphic>
              </wp:anchor>
            </w:drawing>
          </mc:Choice>
          <mc:Fallback>
            <w:pict>
              <v:shape w14:anchorId="46FDE1C9" id="Textbox 32" o:spid="_x0000_s1042" type="#_x0000_t202" style="position:absolute;margin-left:151.5pt;margin-top:20.25pt;width:128.25pt;height:78.6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" filled="f">
                <v:path arrowok="t"/>
                <v:textbox inset="0,0,0,0">
                  <w:txbxContent>
                    <w:p w14:paraId="46FDE1F1" w14:textId="77777777" w:rsidR="007101D0" w:rsidRDefault="009A1D15">
                      <w:pPr>
                        <w:spacing w:before="67" w:line="196" w:lineRule="auto"/>
                        <w:ind w:left="25" w:right="53" w:firstLine="4"/>
                        <w:jc w:val="center"/>
                        <w:rPr>
                          <w:b/>
                          <w:sz w:val="24"/>
                        </w:rPr>
                      </w:pPr>
                      <w:r>
                        <w:rPr>
                          <w:b/>
                          <w:sz w:val="24"/>
                          <w:u w:val="single"/>
                        </w:rPr>
                        <w:t>Breach found but no</w:t>
                      </w:r>
                      <w:r>
                        <w:rPr>
                          <w:b/>
                          <w:sz w:val="24"/>
                        </w:rPr>
                        <w:t xml:space="preserve"> </w:t>
                      </w:r>
                      <w:r>
                        <w:rPr>
                          <w:b/>
                          <w:sz w:val="24"/>
                          <w:u w:val="single"/>
                        </w:rPr>
                        <w:t>further</w:t>
                      </w:r>
                      <w:r>
                        <w:rPr>
                          <w:b/>
                          <w:spacing w:val="-14"/>
                          <w:sz w:val="24"/>
                          <w:u w:val="single"/>
                        </w:rPr>
                        <w:t xml:space="preserve"> </w:t>
                      </w:r>
                      <w:r>
                        <w:rPr>
                          <w:b/>
                          <w:sz w:val="24"/>
                          <w:u w:val="single"/>
                        </w:rPr>
                        <w:t>action</w:t>
                      </w:r>
                      <w:r>
                        <w:rPr>
                          <w:b/>
                          <w:spacing w:val="-9"/>
                          <w:sz w:val="24"/>
                          <w:u w:val="single"/>
                        </w:rPr>
                        <w:t xml:space="preserve"> </w:t>
                      </w:r>
                      <w:r>
                        <w:rPr>
                          <w:b/>
                          <w:sz w:val="24"/>
                          <w:u w:val="single"/>
                        </w:rPr>
                        <w:t>needed</w:t>
                      </w:r>
                    </w:p>
                    <w:p w14:paraId="46FDE1F2" w14:textId="77777777" w:rsidR="007101D0" w:rsidRDefault="009A1D15">
                      <w:pPr>
                        <w:spacing w:before="229"/>
                        <w:ind w:left="10" w:right="36"/>
                        <w:jc w:val="center"/>
                        <w:rPr>
                          <w:sz w:val="19"/>
                        </w:rPr>
                      </w:pPr>
                      <w:r>
                        <w:rPr>
                          <w:sz w:val="19"/>
                        </w:rPr>
                        <w:t>Case</w:t>
                      </w:r>
                      <w:r>
                        <w:rPr>
                          <w:spacing w:val="22"/>
                          <w:sz w:val="19"/>
                        </w:rPr>
                        <w:t xml:space="preserve"> </w:t>
                      </w:r>
                      <w:r>
                        <w:rPr>
                          <w:spacing w:val="-2"/>
                          <w:sz w:val="19"/>
                        </w:rPr>
                        <w:t>closed.</w:t>
                      </w:r>
                    </w:p>
                  </w:txbxContent>
                </v:textbox>
                <w10:wrap type="topAndBottom" anchorx="page"/>
              </v:shape>
            </w:pict>
          </mc:Fallback>
        </mc:AlternateContent>
      </w:r>
      <w:r w:rsidRPr="000170FC">
        <w:rPr>
          <w:rFonts w:ascii="Aptos" w:hAnsi="Aptos"/>
          <w:b/>
          <w:noProof/>
          <w:sz w:val="20"/>
        </w:rPr>
        <mc:AlternateContent>
          <mc:Choice Requires="wps">
            <w:drawing>
              <wp:anchor distT="0" distB="0" distL="0" distR="0" simplePos="0" relativeHeight="487593984" behindDoc="1" locked="0" layoutInCell="1" allowOverlap="1" wp14:anchorId="46FDE1CB" wp14:editId="46FDE1CC">
                <wp:simplePos x="0" y="0"/>
                <wp:positionH relativeFrom="page">
                  <wp:posOffset>3752850</wp:posOffset>
                </wp:positionH>
                <wp:positionV relativeFrom="paragraph">
                  <wp:posOffset>342926</wp:posOffset>
                </wp:positionV>
                <wp:extent cx="1866900" cy="866775"/>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0" cy="866775"/>
                        </a:xfrm>
                        <a:prstGeom prst="rect">
                          <a:avLst/>
                        </a:prstGeom>
                        <a:ln w="9525">
                          <a:solidFill>
                            <a:srgbClr val="000000"/>
                          </a:solidFill>
                          <a:prstDash val="solid"/>
                        </a:ln>
                      </wps:spPr>
                      <wps:txbx>
                        <w:txbxContent>
                          <w:p w14:paraId="46FDE1F3" w14:textId="77777777" w:rsidR="007101D0" w:rsidRDefault="009A1D15">
                            <w:pPr>
                              <w:spacing w:before="71" w:line="192" w:lineRule="auto"/>
                              <w:ind w:left="132" w:right="135"/>
                              <w:jc w:val="center"/>
                              <w:rPr>
                                <w:b/>
                                <w:sz w:val="24"/>
                              </w:rPr>
                            </w:pPr>
                            <w:r>
                              <w:rPr>
                                <w:b/>
                                <w:sz w:val="24"/>
                                <w:u w:val="single"/>
                              </w:rPr>
                              <w:t>Breach found but the</w:t>
                            </w:r>
                            <w:r>
                              <w:rPr>
                                <w:b/>
                                <w:sz w:val="24"/>
                              </w:rPr>
                              <w:t xml:space="preserve"> </w:t>
                            </w:r>
                            <w:r>
                              <w:rPr>
                                <w:b/>
                                <w:sz w:val="24"/>
                                <w:u w:val="single"/>
                              </w:rPr>
                              <w:t>matter should be</w:t>
                            </w:r>
                            <w:r>
                              <w:rPr>
                                <w:b/>
                                <w:sz w:val="24"/>
                              </w:rPr>
                              <w:t xml:space="preserve"> </w:t>
                            </w:r>
                            <w:r>
                              <w:rPr>
                                <w:b/>
                                <w:sz w:val="24"/>
                                <w:u w:val="single"/>
                              </w:rPr>
                              <w:t>resolved</w:t>
                            </w:r>
                            <w:r>
                              <w:rPr>
                                <w:b/>
                                <w:spacing w:val="-12"/>
                                <w:sz w:val="24"/>
                                <w:u w:val="single"/>
                              </w:rPr>
                              <w:t xml:space="preserve"> </w:t>
                            </w:r>
                            <w:r>
                              <w:rPr>
                                <w:b/>
                                <w:sz w:val="24"/>
                                <w:u w:val="single"/>
                              </w:rPr>
                              <w:t>in a</w:t>
                            </w:r>
                            <w:r>
                              <w:rPr>
                                <w:b/>
                                <w:spacing w:val="-14"/>
                                <w:sz w:val="24"/>
                                <w:u w:val="single"/>
                              </w:rPr>
                              <w:t xml:space="preserve"> </w:t>
                            </w:r>
                            <w:r>
                              <w:rPr>
                                <w:b/>
                                <w:sz w:val="24"/>
                                <w:u w:val="single"/>
                              </w:rPr>
                              <w:t>way</w:t>
                            </w:r>
                            <w:r>
                              <w:rPr>
                                <w:b/>
                                <w:spacing w:val="-14"/>
                                <w:sz w:val="24"/>
                                <w:u w:val="single"/>
                              </w:rPr>
                              <w:t xml:space="preserve"> </w:t>
                            </w:r>
                            <w:r>
                              <w:rPr>
                                <w:b/>
                                <w:sz w:val="24"/>
                                <w:u w:val="single"/>
                              </w:rPr>
                              <w:t>other</w:t>
                            </w:r>
                            <w:r>
                              <w:rPr>
                                <w:b/>
                                <w:sz w:val="24"/>
                              </w:rPr>
                              <w:t xml:space="preserve"> </w:t>
                            </w:r>
                            <w:r>
                              <w:rPr>
                                <w:b/>
                                <w:sz w:val="24"/>
                                <w:u w:val="single"/>
                              </w:rPr>
                              <w:t xml:space="preserve">than by </w:t>
                            </w:r>
                            <w:proofErr w:type="spellStart"/>
                            <w:proofErr w:type="gramStart"/>
                            <w:r>
                              <w:rPr>
                                <w:b/>
                                <w:sz w:val="24"/>
                                <w:u w:val="single"/>
                              </w:rPr>
                              <w:t>a</w:t>
                            </w:r>
                            <w:proofErr w:type="spellEnd"/>
                            <w:proofErr w:type="gramEnd"/>
                            <w:r>
                              <w:rPr>
                                <w:b/>
                                <w:sz w:val="24"/>
                                <w:u w:val="single"/>
                              </w:rPr>
                              <w:t xml:space="preserve"> Oral Hearing</w:t>
                            </w:r>
                          </w:p>
                        </w:txbxContent>
                      </wps:txbx>
                      <wps:bodyPr wrap="square" lIns="0" tIns="0" rIns="0" bIns="0" rtlCol="0">
                        <a:noAutofit/>
                      </wps:bodyPr>
                    </wps:wsp>
                  </a:graphicData>
                </a:graphic>
              </wp:anchor>
            </w:drawing>
          </mc:Choice>
          <mc:Fallback>
            <w:pict>
              <v:shape w14:anchorId="46FDE1CB" id="Textbox 33" o:spid="_x0000_s1043" type="#_x0000_t202" style="position:absolute;margin-left:295.5pt;margin-top:27pt;width:147pt;height:68.2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" filled="f">
                <v:path arrowok="t"/>
                <v:textbox inset="0,0,0,0">
                  <w:txbxContent>
                    <w:p w14:paraId="46FDE1F3" w14:textId="77777777" w:rsidR="007101D0" w:rsidRDefault="009A1D15">
                      <w:pPr>
                        <w:spacing w:before="71" w:line="192" w:lineRule="auto"/>
                        <w:ind w:left="132" w:right="135"/>
                        <w:jc w:val="center"/>
                        <w:rPr>
                          <w:b/>
                          <w:sz w:val="24"/>
                        </w:rPr>
                      </w:pPr>
                      <w:r>
                        <w:rPr>
                          <w:b/>
                          <w:sz w:val="24"/>
                          <w:u w:val="single"/>
                        </w:rPr>
                        <w:t>Breach found but the</w:t>
                      </w:r>
                      <w:r>
                        <w:rPr>
                          <w:b/>
                          <w:sz w:val="24"/>
                        </w:rPr>
                        <w:t xml:space="preserve"> </w:t>
                      </w:r>
                      <w:r>
                        <w:rPr>
                          <w:b/>
                          <w:sz w:val="24"/>
                          <w:u w:val="single"/>
                        </w:rPr>
                        <w:t>matter should be</w:t>
                      </w:r>
                      <w:r>
                        <w:rPr>
                          <w:b/>
                          <w:sz w:val="24"/>
                        </w:rPr>
                        <w:t xml:space="preserve"> </w:t>
                      </w:r>
                      <w:r>
                        <w:rPr>
                          <w:b/>
                          <w:sz w:val="24"/>
                          <w:u w:val="single"/>
                        </w:rPr>
                        <w:t>resolved</w:t>
                      </w:r>
                      <w:r>
                        <w:rPr>
                          <w:b/>
                          <w:spacing w:val="-12"/>
                          <w:sz w:val="24"/>
                          <w:u w:val="single"/>
                        </w:rPr>
                        <w:t xml:space="preserve"> </w:t>
                      </w:r>
                      <w:r>
                        <w:rPr>
                          <w:b/>
                          <w:sz w:val="24"/>
                          <w:u w:val="single"/>
                        </w:rPr>
                        <w:t>in a</w:t>
                      </w:r>
                      <w:r>
                        <w:rPr>
                          <w:b/>
                          <w:spacing w:val="-14"/>
                          <w:sz w:val="24"/>
                          <w:u w:val="single"/>
                        </w:rPr>
                        <w:t xml:space="preserve"> </w:t>
                      </w:r>
                      <w:r>
                        <w:rPr>
                          <w:b/>
                          <w:sz w:val="24"/>
                          <w:u w:val="single"/>
                        </w:rPr>
                        <w:t>way</w:t>
                      </w:r>
                      <w:r>
                        <w:rPr>
                          <w:b/>
                          <w:spacing w:val="-14"/>
                          <w:sz w:val="24"/>
                          <w:u w:val="single"/>
                        </w:rPr>
                        <w:t xml:space="preserve"> </w:t>
                      </w:r>
                      <w:r>
                        <w:rPr>
                          <w:b/>
                          <w:sz w:val="24"/>
                          <w:u w:val="single"/>
                        </w:rPr>
                        <w:t>other</w:t>
                      </w:r>
                      <w:r>
                        <w:rPr>
                          <w:b/>
                          <w:sz w:val="24"/>
                        </w:rPr>
                        <w:t xml:space="preserve"> </w:t>
                      </w:r>
                      <w:r>
                        <w:rPr>
                          <w:b/>
                          <w:sz w:val="24"/>
                          <w:u w:val="single"/>
                        </w:rPr>
                        <w:t xml:space="preserve">than by </w:t>
                      </w:r>
                      <w:proofErr w:type="spellStart"/>
                      <w:proofErr w:type="gramStart"/>
                      <w:r>
                        <w:rPr>
                          <w:b/>
                          <w:sz w:val="24"/>
                          <w:u w:val="single"/>
                        </w:rPr>
                        <w:t>a</w:t>
                      </w:r>
                      <w:proofErr w:type="spellEnd"/>
                      <w:proofErr w:type="gramEnd"/>
                      <w:r>
                        <w:rPr>
                          <w:b/>
                          <w:sz w:val="24"/>
                          <w:u w:val="single"/>
                        </w:rPr>
                        <w:t xml:space="preserve"> Oral Hearing</w:t>
                      </w:r>
                    </w:p>
                  </w:txbxContent>
                </v:textbox>
                <w10:wrap type="topAndBottom" anchorx="page"/>
              </v:shape>
            </w:pict>
          </mc:Fallback>
        </mc:AlternateContent>
      </w:r>
    </w:p>
    <w:p w14:paraId="46FDE17C" w14:textId="77777777" w:rsidR="007101D0" w:rsidRPr="000170FC" w:rsidRDefault="007101D0">
      <w:pPr>
        <w:pStyle w:val="BodyText"/>
        <w:jc w:val="left"/>
        <w:rPr>
          <w:rFonts w:ascii="Aptos" w:hAnsi="Aptos"/>
          <w:b/>
          <w:sz w:val="20"/>
        </w:rPr>
        <w:sectPr w:rsidR="007101D0" w:rsidRPr="000170FC">
          <w:footerReference w:type="default" r:id="rId16"/>
          <w:pgSz w:w="16850" w:h="11910" w:orient="landscape"/>
          <w:pgMar w:top="1040" w:right="425" w:bottom="940" w:left="141" w:header="0" w:footer="754" w:gutter="0"/>
          <w:cols w:space="720"/>
        </w:sectPr>
      </w:pPr>
    </w:p>
    <w:p w14:paraId="46FDE17D" w14:textId="77777777" w:rsidR="007101D0" w:rsidRPr="000170FC" w:rsidRDefault="009A1D15">
      <w:pPr>
        <w:pStyle w:val="Heading1"/>
        <w:ind w:left="823"/>
        <w:rPr>
          <w:rFonts w:ascii="Aptos" w:hAnsi="Aptos"/>
        </w:rPr>
      </w:pPr>
      <w:r w:rsidRPr="000170FC">
        <w:rPr>
          <w:rFonts w:ascii="Aptos" w:hAnsi="Aptos"/>
        </w:rPr>
        <w:lastRenderedPageBreak/>
        <w:t>Appendix</w:t>
      </w:r>
      <w:r w:rsidRPr="000170FC">
        <w:rPr>
          <w:rFonts w:ascii="Aptos" w:hAnsi="Aptos"/>
          <w:spacing w:val="12"/>
        </w:rPr>
        <w:t xml:space="preserve"> </w:t>
      </w:r>
      <w:r w:rsidRPr="000170FC">
        <w:rPr>
          <w:rFonts w:ascii="Aptos" w:hAnsi="Aptos"/>
          <w:spacing w:val="-10"/>
        </w:rPr>
        <w:t>D</w:t>
      </w:r>
    </w:p>
    <w:p w14:paraId="46FDE17E" w14:textId="77777777" w:rsidR="007101D0" w:rsidRPr="000170FC" w:rsidRDefault="009A1D15">
      <w:pPr>
        <w:pStyle w:val="Heading2"/>
        <w:spacing w:before="384"/>
        <w:ind w:left="823"/>
        <w:rPr>
          <w:rFonts w:ascii="Aptos" w:hAnsi="Aptos"/>
        </w:rPr>
      </w:pPr>
      <w:r w:rsidRPr="000170FC">
        <w:rPr>
          <w:rFonts w:ascii="Aptos" w:hAnsi="Aptos"/>
        </w:rPr>
        <w:t>Complainant</w:t>
      </w:r>
      <w:r w:rsidRPr="000170FC">
        <w:rPr>
          <w:rFonts w:ascii="Aptos" w:hAnsi="Aptos"/>
          <w:spacing w:val="41"/>
        </w:rPr>
        <w:t xml:space="preserve"> </w:t>
      </w:r>
      <w:r w:rsidRPr="000170FC">
        <w:rPr>
          <w:rFonts w:ascii="Aptos" w:hAnsi="Aptos"/>
          <w:spacing w:val="-2"/>
        </w:rPr>
        <w:t>Confidentiality</w:t>
      </w:r>
    </w:p>
    <w:p w14:paraId="46FDE17F" w14:textId="77777777" w:rsidR="007101D0" w:rsidRPr="000170FC" w:rsidRDefault="009A1D15">
      <w:pPr>
        <w:pStyle w:val="ListParagraph"/>
        <w:numPr>
          <w:ilvl w:val="0"/>
          <w:numId w:val="1"/>
        </w:numPr>
        <w:tabs>
          <w:tab w:val="left" w:pos="821"/>
          <w:tab w:val="left" w:pos="823"/>
        </w:tabs>
        <w:spacing w:before="329" w:line="235" w:lineRule="auto"/>
        <w:ind w:right="97"/>
        <w:jc w:val="both"/>
        <w:rPr>
          <w:rFonts w:ascii="Aptos" w:hAnsi="Aptos"/>
          <w:sz w:val="24"/>
        </w:rPr>
      </w:pPr>
      <w:r w:rsidRPr="000170FC">
        <w:rPr>
          <w:rFonts w:ascii="Aptos" w:hAnsi="Aptos"/>
          <w:sz w:val="24"/>
        </w:rPr>
        <w:t>If you</w:t>
      </w:r>
      <w:r w:rsidRPr="000170FC">
        <w:rPr>
          <w:rFonts w:ascii="Aptos" w:hAnsi="Aptos"/>
          <w:spacing w:val="40"/>
          <w:sz w:val="24"/>
        </w:rPr>
        <w:t xml:space="preserve"> </w:t>
      </w:r>
      <w:r w:rsidRPr="000170FC">
        <w:rPr>
          <w:rFonts w:ascii="Aptos" w:hAnsi="Aptos"/>
          <w:sz w:val="24"/>
        </w:rPr>
        <w:t>ask for your identity to be withheld, this request will be considered by the Monitoring Officer at the First Stage Assessment.</w:t>
      </w:r>
    </w:p>
    <w:p w14:paraId="46FDE180" w14:textId="77777777" w:rsidR="007101D0" w:rsidRPr="000170FC" w:rsidRDefault="007101D0">
      <w:pPr>
        <w:pStyle w:val="BodyText"/>
        <w:spacing w:before="41"/>
        <w:jc w:val="left"/>
        <w:rPr>
          <w:rFonts w:ascii="Aptos" w:hAnsi="Aptos"/>
        </w:rPr>
      </w:pPr>
    </w:p>
    <w:p w14:paraId="46FDE181" w14:textId="77777777" w:rsidR="007101D0" w:rsidRPr="000170FC" w:rsidRDefault="009A1D15">
      <w:pPr>
        <w:pStyle w:val="ListParagraph"/>
        <w:numPr>
          <w:ilvl w:val="0"/>
          <w:numId w:val="1"/>
        </w:numPr>
        <w:tabs>
          <w:tab w:val="left" w:pos="821"/>
          <w:tab w:val="left" w:pos="823"/>
        </w:tabs>
        <w:spacing w:line="232" w:lineRule="auto"/>
        <w:ind w:right="80"/>
        <w:jc w:val="both"/>
        <w:rPr>
          <w:rFonts w:ascii="Aptos" w:hAnsi="Aptos"/>
          <w:sz w:val="24"/>
        </w:rPr>
      </w:pPr>
      <w:r w:rsidRPr="000170FC">
        <w:rPr>
          <w:rFonts w:ascii="Aptos" w:hAnsi="Aptos"/>
          <w:sz w:val="24"/>
        </w:rPr>
        <w:t>As a matter of fairness and natural justice, the Subject Councillor you complained about should usually be told who has complained about them and receive details of the complaint.</w:t>
      </w:r>
      <w:r w:rsidRPr="000170FC">
        <w:rPr>
          <w:rFonts w:ascii="Aptos" w:hAnsi="Aptos"/>
          <w:spacing w:val="40"/>
          <w:sz w:val="24"/>
        </w:rPr>
        <w:t xml:space="preserve"> </w:t>
      </w:r>
      <w:r w:rsidRPr="000170FC">
        <w:rPr>
          <w:rFonts w:ascii="Aptos" w:hAnsi="Aptos"/>
          <w:sz w:val="24"/>
        </w:rPr>
        <w:t xml:space="preserve">However, in </w:t>
      </w:r>
      <w:r w:rsidRPr="000170FC">
        <w:rPr>
          <w:rFonts w:ascii="Aptos" w:hAnsi="Aptos"/>
          <w:b/>
          <w:sz w:val="24"/>
          <w:u w:val="single"/>
        </w:rPr>
        <w:t>very</w:t>
      </w:r>
      <w:r w:rsidRPr="000170FC">
        <w:rPr>
          <w:rFonts w:ascii="Aptos" w:hAnsi="Aptos"/>
          <w:b/>
          <w:spacing w:val="40"/>
          <w:sz w:val="24"/>
        </w:rPr>
        <w:t xml:space="preserve"> </w:t>
      </w:r>
      <w:r w:rsidRPr="000170FC">
        <w:rPr>
          <w:rFonts w:ascii="Aptos" w:hAnsi="Aptos"/>
          <w:sz w:val="24"/>
        </w:rPr>
        <w:t>exceptional circumstances, the Monitoring Officer may withhold your identity. Each</w:t>
      </w:r>
      <w:r w:rsidRPr="000170FC">
        <w:rPr>
          <w:rFonts w:ascii="Aptos" w:hAnsi="Aptos"/>
          <w:spacing w:val="40"/>
          <w:sz w:val="24"/>
        </w:rPr>
        <w:t xml:space="preserve"> </w:t>
      </w:r>
      <w:r w:rsidRPr="000170FC">
        <w:rPr>
          <w:rFonts w:ascii="Aptos" w:hAnsi="Aptos"/>
          <w:sz w:val="24"/>
        </w:rPr>
        <w:t>case will</w:t>
      </w:r>
      <w:r w:rsidRPr="000170FC">
        <w:rPr>
          <w:rFonts w:ascii="Aptos" w:hAnsi="Aptos"/>
          <w:spacing w:val="40"/>
          <w:sz w:val="24"/>
        </w:rPr>
        <w:t xml:space="preserve"> </w:t>
      </w:r>
      <w:r w:rsidRPr="000170FC">
        <w:rPr>
          <w:rFonts w:ascii="Aptos" w:hAnsi="Aptos"/>
          <w:sz w:val="24"/>
        </w:rPr>
        <w:t xml:space="preserve">be considered </w:t>
      </w:r>
      <w:proofErr w:type="gramStart"/>
      <w:r w:rsidRPr="000170FC">
        <w:rPr>
          <w:rFonts w:ascii="Aptos" w:hAnsi="Aptos"/>
          <w:sz w:val="24"/>
        </w:rPr>
        <w:t>on</w:t>
      </w:r>
      <w:proofErr w:type="gramEnd"/>
      <w:r w:rsidRPr="000170FC">
        <w:rPr>
          <w:rFonts w:ascii="Aptos" w:hAnsi="Aptos"/>
          <w:sz w:val="24"/>
        </w:rPr>
        <w:t xml:space="preserve"> its </w:t>
      </w:r>
      <w:proofErr w:type="gramStart"/>
      <w:r w:rsidRPr="000170FC">
        <w:rPr>
          <w:rFonts w:ascii="Aptos" w:hAnsi="Aptos"/>
          <w:sz w:val="24"/>
        </w:rPr>
        <w:t>merits</w:t>
      </w:r>
      <w:proofErr w:type="gramEnd"/>
      <w:r w:rsidRPr="000170FC">
        <w:rPr>
          <w:rFonts w:ascii="Aptos" w:hAnsi="Aptos"/>
          <w:sz w:val="24"/>
        </w:rPr>
        <w:t xml:space="preserve"> and the following will be taken into </w:t>
      </w:r>
      <w:proofErr w:type="gramStart"/>
      <w:r w:rsidRPr="000170FC">
        <w:rPr>
          <w:rFonts w:ascii="Aptos" w:hAnsi="Aptos"/>
          <w:sz w:val="24"/>
        </w:rPr>
        <w:t>consideration:-</w:t>
      </w:r>
      <w:proofErr w:type="gramEnd"/>
    </w:p>
    <w:p w14:paraId="46FDE182" w14:textId="77777777" w:rsidR="007101D0" w:rsidRPr="000170FC" w:rsidRDefault="007101D0">
      <w:pPr>
        <w:pStyle w:val="BodyText"/>
        <w:spacing w:before="8"/>
        <w:jc w:val="left"/>
        <w:rPr>
          <w:rFonts w:ascii="Aptos" w:hAnsi="Aptos"/>
        </w:rPr>
      </w:pPr>
    </w:p>
    <w:p w14:paraId="46FDE183" w14:textId="77777777" w:rsidR="007101D0" w:rsidRPr="000170FC" w:rsidRDefault="009A1D15">
      <w:pPr>
        <w:pStyle w:val="ListParagraph"/>
        <w:numPr>
          <w:ilvl w:val="1"/>
          <w:numId w:val="1"/>
        </w:numPr>
        <w:tabs>
          <w:tab w:val="left" w:pos="823"/>
          <w:tab w:val="left" w:pos="882"/>
        </w:tabs>
        <w:spacing w:before="1" w:line="225" w:lineRule="auto"/>
        <w:ind w:right="90"/>
        <w:jc w:val="left"/>
        <w:rPr>
          <w:rFonts w:ascii="Aptos" w:hAnsi="Aptos"/>
          <w:sz w:val="28"/>
        </w:rPr>
      </w:pPr>
      <w:r w:rsidRPr="000170FC">
        <w:rPr>
          <w:rFonts w:ascii="Aptos" w:hAnsi="Aptos"/>
          <w:sz w:val="24"/>
        </w:rPr>
        <w:t>Whether</w:t>
      </w:r>
      <w:r w:rsidRPr="000170FC">
        <w:rPr>
          <w:rFonts w:ascii="Aptos" w:hAnsi="Aptos"/>
          <w:spacing w:val="80"/>
          <w:sz w:val="24"/>
        </w:rPr>
        <w:t xml:space="preserve"> </w:t>
      </w:r>
      <w:r w:rsidRPr="000170FC">
        <w:rPr>
          <w:rFonts w:ascii="Aptos" w:hAnsi="Aptos"/>
          <w:sz w:val="24"/>
        </w:rPr>
        <w:t>on</w:t>
      </w:r>
      <w:r w:rsidRPr="000170FC">
        <w:rPr>
          <w:rFonts w:ascii="Aptos" w:hAnsi="Aptos"/>
          <w:spacing w:val="40"/>
          <w:sz w:val="24"/>
        </w:rPr>
        <w:t xml:space="preserve"> </w:t>
      </w:r>
      <w:r w:rsidRPr="000170FC">
        <w:rPr>
          <w:rFonts w:ascii="Aptos" w:hAnsi="Aptos"/>
          <w:sz w:val="24"/>
        </w:rPr>
        <w:t>request from</w:t>
      </w:r>
      <w:r w:rsidRPr="000170FC">
        <w:rPr>
          <w:rFonts w:ascii="Aptos" w:hAnsi="Aptos"/>
          <w:spacing w:val="35"/>
          <w:sz w:val="24"/>
        </w:rPr>
        <w:t xml:space="preserve"> </w:t>
      </w:r>
      <w:r w:rsidRPr="000170FC">
        <w:rPr>
          <w:rFonts w:ascii="Aptos" w:hAnsi="Aptos"/>
          <w:sz w:val="24"/>
        </w:rPr>
        <w:t>you, or</w:t>
      </w:r>
      <w:r w:rsidRPr="000170FC">
        <w:rPr>
          <w:rFonts w:ascii="Aptos" w:hAnsi="Aptos"/>
          <w:spacing w:val="30"/>
          <w:sz w:val="24"/>
        </w:rPr>
        <w:t xml:space="preserve"> </w:t>
      </w:r>
      <w:r w:rsidRPr="000170FC">
        <w:rPr>
          <w:rFonts w:ascii="Aptos" w:hAnsi="Aptos"/>
          <w:sz w:val="24"/>
        </w:rPr>
        <w:t xml:space="preserve">otherwise, the Monitoring Officer is </w:t>
      </w:r>
      <w:proofErr w:type="gramStart"/>
      <w:r w:rsidRPr="000170FC">
        <w:rPr>
          <w:rFonts w:ascii="Aptos" w:hAnsi="Aptos"/>
          <w:sz w:val="24"/>
        </w:rPr>
        <w:t>satisfied</w:t>
      </w:r>
      <w:proofErr w:type="gramEnd"/>
      <w:r w:rsidRPr="000170FC">
        <w:rPr>
          <w:rFonts w:ascii="Aptos" w:hAnsi="Aptos"/>
          <w:sz w:val="24"/>
        </w:rPr>
        <w:t xml:space="preserve"> </w:t>
      </w:r>
      <w:proofErr w:type="gramStart"/>
      <w:r w:rsidRPr="000170FC">
        <w:rPr>
          <w:rFonts w:ascii="Aptos" w:hAnsi="Aptos"/>
          <w:sz w:val="24"/>
        </w:rPr>
        <w:t>that:-</w:t>
      </w:r>
      <w:proofErr w:type="gramEnd"/>
    </w:p>
    <w:p w14:paraId="46FDE184" w14:textId="77777777" w:rsidR="007101D0" w:rsidRPr="000170FC" w:rsidRDefault="007101D0">
      <w:pPr>
        <w:pStyle w:val="BodyText"/>
        <w:spacing w:before="50"/>
        <w:jc w:val="left"/>
        <w:rPr>
          <w:rFonts w:ascii="Aptos" w:hAnsi="Aptos"/>
        </w:rPr>
      </w:pPr>
    </w:p>
    <w:p w14:paraId="46FDE185" w14:textId="77777777" w:rsidR="007101D0" w:rsidRPr="000170FC" w:rsidRDefault="009A1D15">
      <w:pPr>
        <w:pStyle w:val="ListParagraph"/>
        <w:numPr>
          <w:ilvl w:val="2"/>
          <w:numId w:val="1"/>
        </w:numPr>
        <w:tabs>
          <w:tab w:val="left" w:pos="1543"/>
        </w:tabs>
        <w:spacing w:line="230" w:lineRule="auto"/>
        <w:ind w:left="1543" w:right="80" w:hanging="736"/>
        <w:rPr>
          <w:rFonts w:ascii="Aptos" w:hAnsi="Aptos"/>
          <w:sz w:val="28"/>
        </w:rPr>
      </w:pPr>
      <w:r w:rsidRPr="000170FC">
        <w:rPr>
          <w:rFonts w:ascii="Aptos" w:hAnsi="Aptos"/>
          <w:sz w:val="24"/>
        </w:rPr>
        <w:t>You have reasonable grounds for believing that you or somebody closely connected to you, will be at risk of physical harm if your or their identity is disclosed, or</w:t>
      </w:r>
    </w:p>
    <w:p w14:paraId="46FDE186" w14:textId="77777777" w:rsidR="007101D0" w:rsidRPr="000170FC" w:rsidRDefault="009A1D15">
      <w:pPr>
        <w:pStyle w:val="ListParagraph"/>
        <w:numPr>
          <w:ilvl w:val="2"/>
          <w:numId w:val="1"/>
        </w:numPr>
        <w:tabs>
          <w:tab w:val="left" w:pos="1543"/>
        </w:tabs>
        <w:spacing w:before="10" w:line="232" w:lineRule="auto"/>
        <w:ind w:left="1543" w:right="80" w:hanging="736"/>
        <w:rPr>
          <w:rFonts w:ascii="Aptos" w:hAnsi="Aptos"/>
          <w:sz w:val="28"/>
        </w:rPr>
      </w:pPr>
      <w:r w:rsidRPr="000170FC">
        <w:rPr>
          <w:rFonts w:ascii="Aptos" w:hAnsi="Aptos"/>
          <w:sz w:val="24"/>
        </w:rPr>
        <w:t>You are reasonably concerned about the consequences to your employment or that of somebody closely connected to you, if your or their identity is disclosed, or</w:t>
      </w:r>
    </w:p>
    <w:p w14:paraId="46FDE187" w14:textId="77777777" w:rsidR="007101D0" w:rsidRPr="000170FC" w:rsidRDefault="009A1D15">
      <w:pPr>
        <w:pStyle w:val="ListParagraph"/>
        <w:numPr>
          <w:ilvl w:val="2"/>
          <w:numId w:val="1"/>
        </w:numPr>
        <w:tabs>
          <w:tab w:val="left" w:pos="1543"/>
        </w:tabs>
        <w:spacing w:before="7" w:line="230" w:lineRule="auto"/>
        <w:ind w:left="1543" w:right="80" w:hanging="736"/>
        <w:rPr>
          <w:rFonts w:ascii="Aptos" w:hAnsi="Aptos"/>
          <w:sz w:val="28"/>
        </w:rPr>
      </w:pPr>
      <w:r w:rsidRPr="000170FC">
        <w:rPr>
          <w:rFonts w:ascii="Aptos" w:hAnsi="Aptos"/>
          <w:sz w:val="24"/>
        </w:rPr>
        <w:t>That you or someone closely connected to you suffers from a medical condition and there is evidence of medical risks associated with your or their identity being disclosed or confirmation</w:t>
      </w:r>
      <w:r w:rsidRPr="000170FC">
        <w:rPr>
          <w:rFonts w:ascii="Aptos" w:hAnsi="Aptos"/>
          <w:spacing w:val="40"/>
          <w:sz w:val="24"/>
        </w:rPr>
        <w:t xml:space="preserve"> </w:t>
      </w:r>
      <w:r w:rsidRPr="000170FC">
        <w:rPr>
          <w:rFonts w:ascii="Aptos" w:hAnsi="Aptos"/>
          <w:sz w:val="24"/>
        </w:rPr>
        <w:t>from an</w:t>
      </w:r>
      <w:r w:rsidRPr="000170FC">
        <w:rPr>
          <w:rFonts w:ascii="Aptos" w:hAnsi="Aptos"/>
          <w:spacing w:val="40"/>
          <w:sz w:val="24"/>
        </w:rPr>
        <w:t xml:space="preserve"> </w:t>
      </w:r>
      <w:r w:rsidRPr="000170FC">
        <w:rPr>
          <w:rFonts w:ascii="Aptos" w:hAnsi="Aptos"/>
          <w:sz w:val="24"/>
        </w:rPr>
        <w:t>appropriate medical professional that this is the case, or</w:t>
      </w:r>
    </w:p>
    <w:p w14:paraId="46FDE188" w14:textId="77777777" w:rsidR="007101D0" w:rsidRPr="000170FC" w:rsidRDefault="009A1D15">
      <w:pPr>
        <w:pStyle w:val="ListParagraph"/>
        <w:numPr>
          <w:ilvl w:val="2"/>
          <w:numId w:val="1"/>
        </w:numPr>
        <w:tabs>
          <w:tab w:val="left" w:pos="1543"/>
        </w:tabs>
        <w:spacing w:before="11" w:line="228" w:lineRule="auto"/>
        <w:ind w:left="1543" w:right="86" w:hanging="736"/>
        <w:rPr>
          <w:rFonts w:ascii="Aptos" w:hAnsi="Aptos"/>
          <w:sz w:val="28"/>
        </w:rPr>
      </w:pPr>
      <w:r w:rsidRPr="000170FC">
        <w:rPr>
          <w:rFonts w:ascii="Aptos" w:hAnsi="Aptos"/>
          <w:sz w:val="24"/>
        </w:rPr>
        <w:t>Whether the specifics of the complaint will disclose who has made the complaint even</w:t>
      </w:r>
      <w:r w:rsidRPr="000170FC">
        <w:rPr>
          <w:rFonts w:ascii="Aptos" w:hAnsi="Aptos"/>
          <w:spacing w:val="40"/>
          <w:sz w:val="24"/>
        </w:rPr>
        <w:t xml:space="preserve"> </w:t>
      </w:r>
      <w:r w:rsidRPr="000170FC">
        <w:rPr>
          <w:rFonts w:ascii="Aptos" w:hAnsi="Aptos"/>
          <w:sz w:val="24"/>
        </w:rPr>
        <w:t>without confirming your identity; and</w:t>
      </w:r>
    </w:p>
    <w:p w14:paraId="46FDE189" w14:textId="77777777" w:rsidR="007101D0" w:rsidRPr="000170FC" w:rsidRDefault="009A1D15">
      <w:pPr>
        <w:pStyle w:val="ListParagraph"/>
        <w:numPr>
          <w:ilvl w:val="2"/>
          <w:numId w:val="1"/>
        </w:numPr>
        <w:tabs>
          <w:tab w:val="left" w:pos="1543"/>
        </w:tabs>
        <w:spacing w:before="1" w:line="235" w:lineRule="auto"/>
        <w:ind w:left="1543" w:right="87" w:hanging="736"/>
        <w:rPr>
          <w:rFonts w:ascii="Aptos" w:hAnsi="Aptos"/>
          <w:sz w:val="24"/>
        </w:rPr>
      </w:pPr>
      <w:r w:rsidRPr="000170FC">
        <w:rPr>
          <w:rFonts w:ascii="Aptos" w:hAnsi="Aptos"/>
          <w:sz w:val="24"/>
        </w:rPr>
        <w:t>In</w:t>
      </w:r>
      <w:r w:rsidRPr="000170FC">
        <w:rPr>
          <w:rFonts w:ascii="Aptos" w:hAnsi="Aptos"/>
          <w:spacing w:val="40"/>
          <w:sz w:val="24"/>
        </w:rPr>
        <w:t xml:space="preserve"> </w:t>
      </w:r>
      <w:r w:rsidRPr="000170FC">
        <w:rPr>
          <w:rFonts w:ascii="Aptos" w:hAnsi="Aptos"/>
          <w:sz w:val="24"/>
        </w:rPr>
        <w:t>some circumstances, the public interest in proceeding with</w:t>
      </w:r>
      <w:r w:rsidRPr="000170FC">
        <w:rPr>
          <w:rFonts w:ascii="Aptos" w:hAnsi="Aptos"/>
          <w:spacing w:val="40"/>
          <w:sz w:val="24"/>
        </w:rPr>
        <w:t xml:space="preserve"> </w:t>
      </w:r>
      <w:r w:rsidRPr="000170FC">
        <w:rPr>
          <w:rFonts w:ascii="Aptos" w:hAnsi="Aptos"/>
          <w:sz w:val="24"/>
        </w:rPr>
        <w:t>the complaint may outweigh your wish to have your identity withheld. This would generally only apply where very serious allegations are being made.</w:t>
      </w:r>
    </w:p>
    <w:p w14:paraId="46FDE18A" w14:textId="77777777" w:rsidR="007101D0" w:rsidRPr="000170FC" w:rsidRDefault="007101D0">
      <w:pPr>
        <w:pStyle w:val="BodyText"/>
        <w:spacing w:before="40"/>
        <w:jc w:val="left"/>
        <w:rPr>
          <w:rFonts w:ascii="Aptos" w:hAnsi="Aptos"/>
        </w:rPr>
      </w:pPr>
    </w:p>
    <w:p w14:paraId="46FDE18B" w14:textId="77777777" w:rsidR="007101D0" w:rsidRPr="000170FC" w:rsidRDefault="009A1D15">
      <w:pPr>
        <w:pStyle w:val="ListParagraph"/>
        <w:numPr>
          <w:ilvl w:val="0"/>
          <w:numId w:val="1"/>
        </w:numPr>
        <w:tabs>
          <w:tab w:val="left" w:pos="821"/>
          <w:tab w:val="left" w:pos="823"/>
        </w:tabs>
        <w:spacing w:before="1" w:line="232" w:lineRule="auto"/>
        <w:ind w:right="80"/>
        <w:jc w:val="both"/>
        <w:rPr>
          <w:rFonts w:ascii="Aptos" w:hAnsi="Aptos"/>
          <w:sz w:val="24"/>
        </w:rPr>
      </w:pPr>
      <w:r w:rsidRPr="000170FC">
        <w:rPr>
          <w:rFonts w:ascii="Aptos" w:hAnsi="Aptos"/>
          <w:sz w:val="24"/>
        </w:rPr>
        <w:t>If the Monitoring Officer decides to refuse your request for confidentiality, they will offer you the option to withdraw the complaint, rather than proceed with your identity being disclosed.</w:t>
      </w:r>
      <w:r w:rsidRPr="000170FC">
        <w:rPr>
          <w:rFonts w:ascii="Aptos" w:hAnsi="Aptos"/>
          <w:spacing w:val="40"/>
          <w:sz w:val="24"/>
        </w:rPr>
        <w:t xml:space="preserve"> </w:t>
      </w:r>
      <w:r w:rsidRPr="000170FC">
        <w:rPr>
          <w:rFonts w:ascii="Aptos" w:hAnsi="Aptos"/>
          <w:sz w:val="24"/>
        </w:rPr>
        <w:t xml:space="preserve">The Monitoring Officer will balance whether the public interest in </w:t>
      </w:r>
      <w:proofErr w:type="gramStart"/>
      <w:r w:rsidRPr="000170FC">
        <w:rPr>
          <w:rFonts w:ascii="Aptos" w:hAnsi="Aptos"/>
          <w:sz w:val="24"/>
        </w:rPr>
        <w:t>taking action</w:t>
      </w:r>
      <w:proofErr w:type="gramEnd"/>
      <w:r w:rsidRPr="000170FC">
        <w:rPr>
          <w:rFonts w:ascii="Aptos" w:hAnsi="Aptos"/>
          <w:sz w:val="24"/>
        </w:rPr>
        <w:t xml:space="preserve"> on a complaint will outweigh</w:t>
      </w:r>
      <w:r w:rsidRPr="000170FC">
        <w:rPr>
          <w:rFonts w:ascii="Aptos" w:hAnsi="Aptos"/>
          <w:spacing w:val="40"/>
          <w:sz w:val="24"/>
        </w:rPr>
        <w:t xml:space="preserve"> </w:t>
      </w:r>
      <w:r w:rsidRPr="000170FC">
        <w:rPr>
          <w:rFonts w:ascii="Aptos" w:hAnsi="Aptos"/>
          <w:sz w:val="24"/>
        </w:rPr>
        <w:t>your wish</w:t>
      </w:r>
      <w:r w:rsidRPr="000170FC">
        <w:rPr>
          <w:rFonts w:ascii="Aptos" w:hAnsi="Aptos"/>
          <w:spacing w:val="40"/>
          <w:sz w:val="24"/>
        </w:rPr>
        <w:t xml:space="preserve"> </w:t>
      </w:r>
      <w:r w:rsidRPr="000170FC">
        <w:rPr>
          <w:rFonts w:ascii="Aptos" w:hAnsi="Aptos"/>
          <w:sz w:val="24"/>
        </w:rPr>
        <w:t>to have your identity withheld.</w:t>
      </w:r>
    </w:p>
    <w:p w14:paraId="46FDE18C" w14:textId="77777777" w:rsidR="007101D0" w:rsidRPr="000170FC" w:rsidRDefault="007101D0">
      <w:pPr>
        <w:pStyle w:val="ListParagraph"/>
        <w:spacing w:line="232" w:lineRule="auto"/>
        <w:rPr>
          <w:rFonts w:ascii="Aptos" w:hAnsi="Aptos"/>
          <w:sz w:val="24"/>
        </w:rPr>
        <w:sectPr w:rsidR="007101D0" w:rsidRPr="000170FC">
          <w:footerReference w:type="default" r:id="rId17"/>
          <w:pgSz w:w="11910" w:h="16850"/>
          <w:pgMar w:top="820" w:right="1700" w:bottom="960" w:left="1700" w:header="0" w:footer="768" w:gutter="0"/>
          <w:cols w:space="720"/>
        </w:sectPr>
      </w:pPr>
    </w:p>
    <w:p w14:paraId="46FDE18D" w14:textId="77777777" w:rsidR="007101D0" w:rsidRPr="000170FC" w:rsidRDefault="009A1D15">
      <w:pPr>
        <w:pStyle w:val="Heading1"/>
        <w:rPr>
          <w:rFonts w:ascii="Aptos" w:hAnsi="Aptos"/>
        </w:rPr>
      </w:pPr>
      <w:r w:rsidRPr="000170FC">
        <w:rPr>
          <w:rFonts w:ascii="Aptos" w:hAnsi="Aptos"/>
        </w:rPr>
        <w:lastRenderedPageBreak/>
        <w:t>APPENDIX</w:t>
      </w:r>
      <w:r w:rsidRPr="000170FC">
        <w:rPr>
          <w:rFonts w:ascii="Aptos" w:hAnsi="Aptos"/>
          <w:spacing w:val="-8"/>
        </w:rPr>
        <w:t xml:space="preserve"> </w:t>
      </w:r>
      <w:r w:rsidRPr="000170FC">
        <w:rPr>
          <w:rFonts w:ascii="Aptos" w:hAnsi="Aptos"/>
          <w:spacing w:val="-10"/>
        </w:rPr>
        <w:t>E</w:t>
      </w:r>
    </w:p>
    <w:p w14:paraId="46FDE18E" w14:textId="77777777" w:rsidR="007101D0" w:rsidRPr="000170FC" w:rsidRDefault="009A1D15">
      <w:pPr>
        <w:pStyle w:val="Heading2"/>
        <w:spacing w:before="249"/>
        <w:rPr>
          <w:rFonts w:ascii="Aptos" w:hAnsi="Aptos"/>
        </w:rPr>
      </w:pPr>
      <w:r w:rsidRPr="000170FC">
        <w:rPr>
          <w:rFonts w:ascii="Aptos" w:hAnsi="Aptos"/>
          <w:spacing w:val="-2"/>
        </w:rPr>
        <w:t>Sanctions</w:t>
      </w:r>
    </w:p>
    <w:p w14:paraId="46FDE18F" w14:textId="77777777" w:rsidR="007101D0" w:rsidRPr="000170FC" w:rsidRDefault="007101D0">
      <w:pPr>
        <w:pStyle w:val="BodyText"/>
        <w:spacing w:before="47"/>
        <w:jc w:val="left"/>
        <w:rPr>
          <w:rFonts w:ascii="Aptos" w:hAnsi="Aptos"/>
          <w:b/>
          <w:sz w:val="31"/>
        </w:rPr>
      </w:pPr>
    </w:p>
    <w:p w14:paraId="46FDE190" w14:textId="77777777" w:rsidR="007101D0" w:rsidRPr="000170FC" w:rsidRDefault="009A1D15">
      <w:pPr>
        <w:pStyle w:val="BodyText"/>
        <w:spacing w:before="1" w:line="235" w:lineRule="auto"/>
        <w:ind w:left="102" w:right="72"/>
        <w:rPr>
          <w:rFonts w:ascii="Aptos" w:hAnsi="Aptos"/>
        </w:rPr>
      </w:pPr>
      <w:r w:rsidRPr="000170FC">
        <w:rPr>
          <w:rFonts w:ascii="Aptos" w:hAnsi="Aptos"/>
        </w:rPr>
        <w:t>The sanctions available to the Council are as set</w:t>
      </w:r>
      <w:r w:rsidRPr="000170FC">
        <w:rPr>
          <w:rFonts w:ascii="Aptos" w:hAnsi="Aptos"/>
          <w:spacing w:val="-7"/>
        </w:rPr>
        <w:t xml:space="preserve"> </w:t>
      </w:r>
      <w:r w:rsidRPr="000170FC">
        <w:rPr>
          <w:rFonts w:ascii="Aptos" w:hAnsi="Aptos"/>
        </w:rPr>
        <w:t>out</w:t>
      </w:r>
      <w:r w:rsidRPr="000170FC">
        <w:rPr>
          <w:rFonts w:ascii="Aptos" w:hAnsi="Aptos"/>
          <w:spacing w:val="-7"/>
        </w:rPr>
        <w:t xml:space="preserve"> </w:t>
      </w:r>
      <w:r w:rsidRPr="000170FC">
        <w:rPr>
          <w:rFonts w:ascii="Aptos" w:hAnsi="Aptos"/>
        </w:rPr>
        <w:t>below.</w:t>
      </w:r>
      <w:r w:rsidRPr="000170FC">
        <w:rPr>
          <w:rFonts w:ascii="Aptos" w:hAnsi="Aptos"/>
          <w:spacing w:val="-6"/>
        </w:rPr>
        <w:t xml:space="preserve"> </w:t>
      </w:r>
      <w:r w:rsidRPr="000170FC">
        <w:rPr>
          <w:rFonts w:ascii="Aptos" w:hAnsi="Aptos"/>
        </w:rPr>
        <w:t xml:space="preserve">In relation to the Town &amp; Parish Councils in our area, we can only </w:t>
      </w:r>
      <w:r w:rsidRPr="000170FC">
        <w:rPr>
          <w:rFonts w:ascii="Aptos" w:hAnsi="Aptos"/>
          <w:b/>
        </w:rPr>
        <w:t xml:space="preserve">recommend </w:t>
      </w:r>
      <w:r w:rsidRPr="000170FC">
        <w:rPr>
          <w:rFonts w:ascii="Aptos" w:hAnsi="Aptos"/>
        </w:rPr>
        <w:t>a particular sanction</w:t>
      </w:r>
      <w:r w:rsidRPr="000170FC">
        <w:rPr>
          <w:rFonts w:ascii="Aptos" w:hAnsi="Aptos"/>
          <w:spacing w:val="40"/>
        </w:rPr>
        <w:t xml:space="preserve"> </w:t>
      </w:r>
      <w:r w:rsidRPr="000170FC">
        <w:rPr>
          <w:rFonts w:ascii="Aptos" w:hAnsi="Aptos"/>
        </w:rPr>
        <w:t xml:space="preserve">to </w:t>
      </w:r>
      <w:proofErr w:type="gramStart"/>
      <w:r w:rsidRPr="000170FC">
        <w:rPr>
          <w:rFonts w:ascii="Aptos" w:hAnsi="Aptos"/>
        </w:rPr>
        <w:t>them</w:t>
      </w:r>
      <w:proofErr w:type="gramEnd"/>
      <w:r w:rsidRPr="000170FC">
        <w:rPr>
          <w:rFonts w:ascii="Aptos" w:hAnsi="Aptos"/>
        </w:rPr>
        <w:t xml:space="preserve"> but we do not have the power to enforce compliance.</w:t>
      </w:r>
    </w:p>
    <w:p w14:paraId="46FDE191" w14:textId="77777777" w:rsidR="007101D0" w:rsidRPr="000170FC" w:rsidRDefault="007101D0">
      <w:pPr>
        <w:pStyle w:val="BodyText"/>
        <w:spacing w:before="113"/>
        <w:jc w:val="left"/>
        <w:rPr>
          <w:rFonts w:ascii="Aptos" w:hAnsi="Aptos"/>
        </w:rPr>
      </w:pPr>
    </w:p>
    <w:p w14:paraId="46FDE192" w14:textId="2C9F6981" w:rsidR="007101D0" w:rsidRPr="000170FC" w:rsidRDefault="009A1D15">
      <w:pPr>
        <w:spacing w:line="235" w:lineRule="auto"/>
        <w:ind w:left="102" w:right="86"/>
        <w:jc w:val="both"/>
        <w:rPr>
          <w:rFonts w:ascii="Aptos" w:hAnsi="Aptos"/>
          <w:sz w:val="24"/>
        </w:rPr>
      </w:pPr>
      <w:r w:rsidRPr="000170FC">
        <w:rPr>
          <w:rFonts w:ascii="Aptos" w:hAnsi="Aptos"/>
          <w:b/>
          <w:sz w:val="24"/>
          <w:u w:val="single"/>
        </w:rPr>
        <w:t>We</w:t>
      </w:r>
      <w:r w:rsidR="00A476CA">
        <w:rPr>
          <w:rFonts w:ascii="Aptos" w:hAnsi="Aptos"/>
          <w:b/>
          <w:sz w:val="24"/>
          <w:u w:val="single"/>
        </w:rPr>
        <w:t xml:space="preserve"> </w:t>
      </w:r>
      <w:r w:rsidRPr="000170FC">
        <w:rPr>
          <w:rFonts w:ascii="Aptos" w:hAnsi="Aptos"/>
          <w:b/>
          <w:sz w:val="24"/>
          <w:u w:val="single"/>
        </w:rPr>
        <w:t>do not</w:t>
      </w:r>
      <w:r w:rsidRPr="000170FC">
        <w:rPr>
          <w:rFonts w:ascii="Aptos" w:hAnsi="Aptos"/>
          <w:b/>
          <w:sz w:val="24"/>
        </w:rPr>
        <w:t xml:space="preserve"> have the power to suspend or disqualify a </w:t>
      </w:r>
      <w:proofErr w:type="spellStart"/>
      <w:r w:rsidRPr="000170FC">
        <w:rPr>
          <w:rFonts w:ascii="Aptos" w:hAnsi="Aptos"/>
          <w:b/>
          <w:sz w:val="24"/>
        </w:rPr>
        <w:t>councillor</w:t>
      </w:r>
      <w:proofErr w:type="spellEnd"/>
      <w:r w:rsidRPr="000170FC">
        <w:rPr>
          <w:rFonts w:ascii="Aptos" w:hAnsi="Aptos"/>
          <w:b/>
          <w:sz w:val="24"/>
        </w:rPr>
        <w:t xml:space="preserve">. </w:t>
      </w:r>
      <w:r w:rsidRPr="000170FC">
        <w:rPr>
          <w:rFonts w:ascii="Aptos" w:hAnsi="Aptos"/>
          <w:sz w:val="24"/>
        </w:rPr>
        <w:t xml:space="preserve">The sanctions available </w:t>
      </w:r>
      <w:proofErr w:type="gramStart"/>
      <w:r w:rsidRPr="000170FC">
        <w:rPr>
          <w:rFonts w:ascii="Aptos" w:hAnsi="Aptos"/>
          <w:sz w:val="24"/>
        </w:rPr>
        <w:t>are:-</w:t>
      </w:r>
      <w:proofErr w:type="gramEnd"/>
    </w:p>
    <w:p w14:paraId="46FDE193" w14:textId="77777777" w:rsidR="007101D0" w:rsidRPr="000170FC" w:rsidRDefault="007101D0">
      <w:pPr>
        <w:pStyle w:val="BodyText"/>
        <w:spacing w:before="93"/>
        <w:jc w:val="left"/>
        <w:rPr>
          <w:rFonts w:ascii="Aptos" w:hAnsi="Aptos"/>
        </w:rPr>
      </w:pPr>
    </w:p>
    <w:p w14:paraId="46FDE194" w14:textId="77777777" w:rsidR="007101D0" w:rsidRPr="000170FC" w:rsidRDefault="009A1D15">
      <w:pPr>
        <w:pStyle w:val="ListParagraph"/>
        <w:numPr>
          <w:ilvl w:val="1"/>
          <w:numId w:val="1"/>
        </w:numPr>
        <w:tabs>
          <w:tab w:val="left" w:pos="822"/>
        </w:tabs>
        <w:ind w:left="822" w:hanging="360"/>
        <w:jc w:val="left"/>
        <w:rPr>
          <w:rFonts w:ascii="Aptos" w:hAnsi="Aptos"/>
          <w:sz w:val="24"/>
        </w:rPr>
      </w:pPr>
      <w:r w:rsidRPr="000170FC">
        <w:rPr>
          <w:rFonts w:ascii="Aptos" w:hAnsi="Aptos"/>
          <w:sz w:val="24"/>
        </w:rPr>
        <w:t>Report its</w:t>
      </w:r>
      <w:r w:rsidRPr="000170FC">
        <w:rPr>
          <w:rFonts w:ascii="Aptos" w:hAnsi="Aptos"/>
          <w:spacing w:val="28"/>
          <w:sz w:val="24"/>
        </w:rPr>
        <w:t xml:space="preserve"> </w:t>
      </w:r>
      <w:r w:rsidRPr="000170FC">
        <w:rPr>
          <w:rFonts w:ascii="Aptos" w:hAnsi="Aptos"/>
          <w:sz w:val="24"/>
        </w:rPr>
        <w:t>findings</w:t>
      </w:r>
      <w:r w:rsidRPr="000170FC">
        <w:rPr>
          <w:rFonts w:ascii="Aptos" w:hAnsi="Aptos"/>
          <w:spacing w:val="9"/>
          <w:sz w:val="24"/>
        </w:rPr>
        <w:t xml:space="preserve"> </w:t>
      </w:r>
      <w:r w:rsidRPr="000170FC">
        <w:rPr>
          <w:rFonts w:ascii="Aptos" w:hAnsi="Aptos"/>
          <w:sz w:val="24"/>
        </w:rPr>
        <w:t>to</w:t>
      </w:r>
      <w:r w:rsidRPr="000170FC">
        <w:rPr>
          <w:rFonts w:ascii="Aptos" w:hAnsi="Aptos"/>
          <w:spacing w:val="10"/>
          <w:sz w:val="24"/>
        </w:rPr>
        <w:t xml:space="preserve"> </w:t>
      </w:r>
      <w:r w:rsidRPr="000170FC">
        <w:rPr>
          <w:rFonts w:ascii="Aptos" w:hAnsi="Aptos"/>
          <w:sz w:val="24"/>
        </w:rPr>
        <w:t>Council</w:t>
      </w:r>
      <w:r w:rsidRPr="000170FC">
        <w:rPr>
          <w:rFonts w:ascii="Aptos" w:hAnsi="Aptos"/>
          <w:spacing w:val="16"/>
          <w:sz w:val="24"/>
        </w:rPr>
        <w:t xml:space="preserve"> </w:t>
      </w:r>
      <w:r w:rsidRPr="000170FC">
        <w:rPr>
          <w:rFonts w:ascii="Aptos" w:hAnsi="Aptos"/>
          <w:sz w:val="24"/>
        </w:rPr>
        <w:t>or</w:t>
      </w:r>
      <w:r w:rsidRPr="000170FC">
        <w:rPr>
          <w:rFonts w:ascii="Aptos" w:hAnsi="Aptos"/>
          <w:spacing w:val="9"/>
          <w:sz w:val="24"/>
        </w:rPr>
        <w:t xml:space="preserve"> </w:t>
      </w:r>
      <w:r w:rsidRPr="000170FC">
        <w:rPr>
          <w:rFonts w:ascii="Aptos" w:hAnsi="Aptos"/>
          <w:sz w:val="24"/>
        </w:rPr>
        <w:t>Town/Parish</w:t>
      </w:r>
      <w:r w:rsidRPr="000170FC">
        <w:rPr>
          <w:rFonts w:ascii="Aptos" w:hAnsi="Aptos"/>
          <w:spacing w:val="30"/>
          <w:sz w:val="24"/>
        </w:rPr>
        <w:t xml:space="preserve"> </w:t>
      </w:r>
      <w:r w:rsidRPr="000170FC">
        <w:rPr>
          <w:rFonts w:ascii="Aptos" w:hAnsi="Aptos"/>
          <w:sz w:val="24"/>
        </w:rPr>
        <w:t>Council</w:t>
      </w:r>
      <w:r w:rsidRPr="000170FC">
        <w:rPr>
          <w:rFonts w:ascii="Aptos" w:hAnsi="Aptos"/>
          <w:spacing w:val="24"/>
          <w:sz w:val="24"/>
        </w:rPr>
        <w:t xml:space="preserve"> </w:t>
      </w:r>
      <w:r w:rsidRPr="000170FC">
        <w:rPr>
          <w:rFonts w:ascii="Aptos" w:hAnsi="Aptos"/>
          <w:sz w:val="24"/>
        </w:rPr>
        <w:t>for</w:t>
      </w:r>
      <w:r w:rsidRPr="000170FC">
        <w:rPr>
          <w:rFonts w:ascii="Aptos" w:hAnsi="Aptos"/>
          <w:spacing w:val="2"/>
          <w:sz w:val="24"/>
        </w:rPr>
        <w:t xml:space="preserve"> </w:t>
      </w:r>
      <w:r w:rsidRPr="000170FC">
        <w:rPr>
          <w:rFonts w:ascii="Aptos" w:hAnsi="Aptos"/>
          <w:spacing w:val="-2"/>
          <w:sz w:val="24"/>
        </w:rPr>
        <w:t>information.</w:t>
      </w:r>
    </w:p>
    <w:p w14:paraId="46FDE195" w14:textId="77777777" w:rsidR="007101D0" w:rsidRPr="000170FC" w:rsidRDefault="007101D0">
      <w:pPr>
        <w:pStyle w:val="BodyText"/>
        <w:jc w:val="left"/>
        <w:rPr>
          <w:rFonts w:ascii="Aptos" w:hAnsi="Aptos"/>
        </w:rPr>
      </w:pPr>
    </w:p>
    <w:p w14:paraId="46FDE196" w14:textId="77777777" w:rsidR="007101D0" w:rsidRPr="000170FC" w:rsidRDefault="009A1D15">
      <w:pPr>
        <w:pStyle w:val="ListParagraph"/>
        <w:numPr>
          <w:ilvl w:val="1"/>
          <w:numId w:val="1"/>
        </w:numPr>
        <w:tabs>
          <w:tab w:val="left" w:pos="822"/>
        </w:tabs>
        <w:spacing w:before="1"/>
        <w:ind w:left="822" w:hanging="360"/>
        <w:jc w:val="left"/>
        <w:rPr>
          <w:rFonts w:ascii="Aptos" w:hAnsi="Aptos"/>
          <w:sz w:val="24"/>
        </w:rPr>
      </w:pPr>
      <w:r w:rsidRPr="000170FC">
        <w:rPr>
          <w:rFonts w:ascii="Aptos" w:hAnsi="Aptos"/>
          <w:sz w:val="24"/>
        </w:rPr>
        <w:t>Issue</w:t>
      </w:r>
      <w:r w:rsidRPr="000170FC">
        <w:rPr>
          <w:rFonts w:ascii="Aptos" w:hAnsi="Aptos"/>
          <w:spacing w:val="-6"/>
          <w:sz w:val="24"/>
        </w:rPr>
        <w:t xml:space="preserve"> </w:t>
      </w:r>
      <w:r w:rsidRPr="000170FC">
        <w:rPr>
          <w:rFonts w:ascii="Aptos" w:hAnsi="Aptos"/>
          <w:sz w:val="24"/>
        </w:rPr>
        <w:t>(or</w:t>
      </w:r>
      <w:r w:rsidRPr="000170FC">
        <w:rPr>
          <w:rFonts w:ascii="Aptos" w:hAnsi="Aptos"/>
          <w:spacing w:val="5"/>
          <w:sz w:val="24"/>
        </w:rPr>
        <w:t xml:space="preserve"> </w:t>
      </w:r>
      <w:r w:rsidRPr="000170FC">
        <w:rPr>
          <w:rFonts w:ascii="Aptos" w:hAnsi="Aptos"/>
          <w:sz w:val="24"/>
        </w:rPr>
        <w:t>recommend</w:t>
      </w:r>
      <w:r w:rsidRPr="000170FC">
        <w:rPr>
          <w:rFonts w:ascii="Aptos" w:hAnsi="Aptos"/>
          <w:spacing w:val="-4"/>
          <w:sz w:val="24"/>
        </w:rPr>
        <w:t xml:space="preserve"> </w:t>
      </w:r>
      <w:r w:rsidRPr="000170FC">
        <w:rPr>
          <w:rFonts w:ascii="Aptos" w:hAnsi="Aptos"/>
          <w:sz w:val="24"/>
        </w:rPr>
        <w:t>to</w:t>
      </w:r>
      <w:r w:rsidRPr="000170FC">
        <w:rPr>
          <w:rFonts w:ascii="Aptos" w:hAnsi="Aptos"/>
          <w:spacing w:val="-2"/>
          <w:sz w:val="24"/>
        </w:rPr>
        <w:t xml:space="preserve"> </w:t>
      </w:r>
      <w:r w:rsidRPr="000170FC">
        <w:rPr>
          <w:rFonts w:ascii="Aptos" w:hAnsi="Aptos"/>
          <w:sz w:val="24"/>
        </w:rPr>
        <w:t>Town/Parish</w:t>
      </w:r>
      <w:r w:rsidRPr="000170FC">
        <w:rPr>
          <w:rFonts w:ascii="Aptos" w:hAnsi="Aptos"/>
          <w:spacing w:val="15"/>
          <w:sz w:val="24"/>
        </w:rPr>
        <w:t xml:space="preserve"> </w:t>
      </w:r>
      <w:r w:rsidRPr="000170FC">
        <w:rPr>
          <w:rFonts w:ascii="Aptos" w:hAnsi="Aptos"/>
          <w:sz w:val="24"/>
        </w:rPr>
        <w:t>to</w:t>
      </w:r>
      <w:r w:rsidRPr="000170FC">
        <w:rPr>
          <w:rFonts w:ascii="Aptos" w:hAnsi="Aptos"/>
          <w:spacing w:val="-4"/>
          <w:sz w:val="24"/>
        </w:rPr>
        <w:t xml:space="preserve"> </w:t>
      </w:r>
      <w:r w:rsidRPr="000170FC">
        <w:rPr>
          <w:rFonts w:ascii="Aptos" w:hAnsi="Aptos"/>
          <w:sz w:val="24"/>
        </w:rPr>
        <w:t>issue)</w:t>
      </w:r>
      <w:r w:rsidRPr="000170FC">
        <w:rPr>
          <w:rFonts w:ascii="Aptos" w:hAnsi="Aptos"/>
          <w:spacing w:val="-8"/>
          <w:sz w:val="24"/>
        </w:rPr>
        <w:t xml:space="preserve"> </w:t>
      </w:r>
      <w:r w:rsidRPr="000170FC">
        <w:rPr>
          <w:rFonts w:ascii="Aptos" w:hAnsi="Aptos"/>
          <w:sz w:val="24"/>
        </w:rPr>
        <w:t>a</w:t>
      </w:r>
      <w:r w:rsidRPr="000170FC">
        <w:rPr>
          <w:rFonts w:ascii="Aptos" w:hAnsi="Aptos"/>
          <w:spacing w:val="-3"/>
          <w:sz w:val="24"/>
        </w:rPr>
        <w:t xml:space="preserve"> </w:t>
      </w:r>
      <w:r w:rsidRPr="000170FC">
        <w:rPr>
          <w:rFonts w:ascii="Aptos" w:hAnsi="Aptos"/>
          <w:sz w:val="24"/>
        </w:rPr>
        <w:t>formal</w:t>
      </w:r>
      <w:r w:rsidRPr="000170FC">
        <w:rPr>
          <w:rFonts w:ascii="Aptos" w:hAnsi="Aptos"/>
          <w:spacing w:val="3"/>
          <w:sz w:val="24"/>
        </w:rPr>
        <w:t xml:space="preserve"> </w:t>
      </w:r>
      <w:r w:rsidRPr="000170FC">
        <w:rPr>
          <w:rFonts w:ascii="Aptos" w:hAnsi="Aptos"/>
          <w:spacing w:val="-2"/>
          <w:sz w:val="24"/>
        </w:rPr>
        <w:t>censure.</w:t>
      </w:r>
    </w:p>
    <w:p w14:paraId="46FDE197" w14:textId="77777777" w:rsidR="007101D0" w:rsidRPr="000170FC" w:rsidRDefault="009A1D15">
      <w:pPr>
        <w:pStyle w:val="ListParagraph"/>
        <w:numPr>
          <w:ilvl w:val="1"/>
          <w:numId w:val="1"/>
        </w:numPr>
        <w:tabs>
          <w:tab w:val="left" w:pos="823"/>
        </w:tabs>
        <w:spacing w:before="266" w:line="235" w:lineRule="auto"/>
        <w:ind w:right="80"/>
        <w:rPr>
          <w:rFonts w:ascii="Aptos" w:hAnsi="Aptos"/>
          <w:sz w:val="24"/>
        </w:rPr>
      </w:pPr>
      <w:r w:rsidRPr="000170FC">
        <w:rPr>
          <w:rFonts w:ascii="Aptos" w:hAnsi="Aptos"/>
          <w:sz w:val="24"/>
        </w:rPr>
        <w:t xml:space="preserve">Recommending to the </w:t>
      </w:r>
      <w:proofErr w:type="spellStart"/>
      <w:r w:rsidRPr="000170FC">
        <w:rPr>
          <w:rFonts w:ascii="Aptos" w:hAnsi="Aptos"/>
          <w:sz w:val="24"/>
        </w:rPr>
        <w:t>councillor’s</w:t>
      </w:r>
      <w:proofErr w:type="spellEnd"/>
      <w:r w:rsidRPr="000170FC">
        <w:rPr>
          <w:rFonts w:ascii="Aptos" w:hAnsi="Aptos"/>
          <w:sz w:val="24"/>
        </w:rPr>
        <w:t xml:space="preserve"> Group Leader</w:t>
      </w:r>
      <w:r w:rsidRPr="000170FC">
        <w:rPr>
          <w:rFonts w:ascii="Aptos" w:hAnsi="Aptos"/>
          <w:spacing w:val="-4"/>
          <w:sz w:val="24"/>
        </w:rPr>
        <w:t xml:space="preserve"> </w:t>
      </w:r>
      <w:r w:rsidRPr="000170FC">
        <w:rPr>
          <w:rFonts w:ascii="Aptos" w:hAnsi="Aptos"/>
          <w:sz w:val="24"/>
        </w:rPr>
        <w:t>(or</w:t>
      </w:r>
      <w:r w:rsidRPr="000170FC">
        <w:rPr>
          <w:rFonts w:ascii="Aptos" w:hAnsi="Aptos"/>
          <w:spacing w:val="-5"/>
          <w:sz w:val="24"/>
        </w:rPr>
        <w:t xml:space="preserve"> </w:t>
      </w:r>
      <w:r w:rsidRPr="000170FC">
        <w:rPr>
          <w:rFonts w:ascii="Aptos" w:hAnsi="Aptos"/>
          <w:sz w:val="24"/>
        </w:rPr>
        <w:t xml:space="preserve">in the case of </w:t>
      </w:r>
      <w:r w:rsidRPr="000170FC">
        <w:rPr>
          <w:rFonts w:ascii="Aptos" w:hAnsi="Aptos"/>
          <w:spacing w:val="12"/>
          <w:sz w:val="24"/>
        </w:rPr>
        <w:t>un-</w:t>
      </w:r>
      <w:r w:rsidRPr="000170FC">
        <w:rPr>
          <w:rFonts w:ascii="Aptos" w:hAnsi="Aptos"/>
          <w:sz w:val="24"/>
        </w:rPr>
        <w:t xml:space="preserve">grouped </w:t>
      </w:r>
      <w:proofErr w:type="spellStart"/>
      <w:r w:rsidRPr="000170FC">
        <w:rPr>
          <w:rFonts w:ascii="Aptos" w:hAnsi="Aptos"/>
          <w:sz w:val="24"/>
        </w:rPr>
        <w:t>councillors</w:t>
      </w:r>
      <w:proofErr w:type="spellEnd"/>
      <w:r w:rsidRPr="000170FC">
        <w:rPr>
          <w:rFonts w:ascii="Aptos" w:hAnsi="Aptos"/>
          <w:sz w:val="24"/>
        </w:rPr>
        <w:t>, recommend to council) that he/she be removed from any or all Committees or Sub-Committees of the Council (or recommend such action to the Town/Parish Council).</w:t>
      </w:r>
    </w:p>
    <w:p w14:paraId="46FDE198" w14:textId="77777777" w:rsidR="007101D0" w:rsidRPr="000170FC" w:rsidRDefault="009A1D15">
      <w:pPr>
        <w:pStyle w:val="ListParagraph"/>
        <w:numPr>
          <w:ilvl w:val="1"/>
          <w:numId w:val="1"/>
        </w:numPr>
        <w:tabs>
          <w:tab w:val="left" w:pos="823"/>
        </w:tabs>
        <w:spacing w:before="267" w:line="235" w:lineRule="auto"/>
        <w:ind w:right="85"/>
        <w:rPr>
          <w:rFonts w:ascii="Aptos" w:hAnsi="Aptos"/>
          <w:sz w:val="24"/>
        </w:rPr>
      </w:pPr>
      <w:r w:rsidRPr="000170FC">
        <w:rPr>
          <w:rFonts w:ascii="Aptos" w:hAnsi="Aptos"/>
          <w:sz w:val="24"/>
        </w:rPr>
        <w:t>Recommending</w:t>
      </w:r>
      <w:r w:rsidRPr="000170FC">
        <w:rPr>
          <w:rFonts w:ascii="Aptos" w:hAnsi="Aptos"/>
          <w:spacing w:val="-9"/>
          <w:sz w:val="24"/>
        </w:rPr>
        <w:t xml:space="preserve"> </w:t>
      </w:r>
      <w:r w:rsidRPr="000170FC">
        <w:rPr>
          <w:rFonts w:ascii="Aptos" w:hAnsi="Aptos"/>
          <w:sz w:val="24"/>
        </w:rPr>
        <w:t>to</w:t>
      </w:r>
      <w:r w:rsidRPr="000170FC">
        <w:rPr>
          <w:rFonts w:ascii="Aptos" w:hAnsi="Aptos"/>
          <w:spacing w:val="-8"/>
          <w:sz w:val="24"/>
        </w:rPr>
        <w:t xml:space="preserve"> </w:t>
      </w:r>
      <w:r w:rsidRPr="000170FC">
        <w:rPr>
          <w:rFonts w:ascii="Aptos" w:hAnsi="Aptos"/>
          <w:sz w:val="24"/>
        </w:rPr>
        <w:t>the Leader of the Council</w:t>
      </w:r>
      <w:r w:rsidRPr="000170FC">
        <w:rPr>
          <w:rFonts w:ascii="Aptos" w:hAnsi="Aptos"/>
          <w:spacing w:val="-1"/>
          <w:sz w:val="24"/>
        </w:rPr>
        <w:t xml:space="preserve"> </w:t>
      </w:r>
      <w:r w:rsidRPr="000170FC">
        <w:rPr>
          <w:rFonts w:ascii="Aptos" w:hAnsi="Aptos"/>
          <w:sz w:val="24"/>
        </w:rPr>
        <w:t>that</w:t>
      </w:r>
      <w:r w:rsidRPr="000170FC">
        <w:rPr>
          <w:rFonts w:ascii="Aptos" w:hAnsi="Aptos"/>
          <w:spacing w:val="-17"/>
          <w:sz w:val="24"/>
        </w:rPr>
        <w:t xml:space="preserve"> </w:t>
      </w:r>
      <w:r w:rsidRPr="000170FC">
        <w:rPr>
          <w:rFonts w:ascii="Aptos" w:hAnsi="Aptos"/>
          <w:sz w:val="24"/>
        </w:rPr>
        <w:t>the</w:t>
      </w:r>
      <w:r w:rsidRPr="000170FC">
        <w:rPr>
          <w:rFonts w:ascii="Aptos" w:hAnsi="Aptos"/>
          <w:spacing w:val="-5"/>
          <w:sz w:val="24"/>
        </w:rPr>
        <w:t xml:space="preserve"> </w:t>
      </w:r>
      <w:r w:rsidRPr="000170FC">
        <w:rPr>
          <w:rFonts w:ascii="Aptos" w:hAnsi="Aptos"/>
          <w:sz w:val="24"/>
        </w:rPr>
        <w:t>Subject</w:t>
      </w:r>
      <w:r w:rsidRPr="000170FC">
        <w:rPr>
          <w:rFonts w:ascii="Aptos" w:hAnsi="Aptos"/>
          <w:spacing w:val="-17"/>
          <w:sz w:val="24"/>
        </w:rPr>
        <w:t xml:space="preserve"> </w:t>
      </w:r>
      <w:r w:rsidRPr="000170FC">
        <w:rPr>
          <w:rFonts w:ascii="Aptos" w:hAnsi="Aptos"/>
          <w:sz w:val="24"/>
        </w:rPr>
        <w:t xml:space="preserve">Councillor be removed from the Cabinet or removed from </w:t>
      </w:r>
      <w:proofErr w:type="gramStart"/>
      <w:r w:rsidRPr="000170FC">
        <w:rPr>
          <w:rFonts w:ascii="Aptos" w:hAnsi="Aptos"/>
          <w:sz w:val="24"/>
        </w:rPr>
        <w:t>particular Portfolio</w:t>
      </w:r>
      <w:proofErr w:type="gramEnd"/>
      <w:r w:rsidRPr="000170FC">
        <w:rPr>
          <w:rFonts w:ascii="Aptos" w:hAnsi="Aptos"/>
          <w:sz w:val="24"/>
        </w:rPr>
        <w:t xml:space="preserve"> </w:t>
      </w:r>
      <w:r w:rsidRPr="000170FC">
        <w:rPr>
          <w:rFonts w:ascii="Aptos" w:hAnsi="Aptos"/>
          <w:spacing w:val="-2"/>
          <w:sz w:val="24"/>
        </w:rPr>
        <w:t>responsibilities.</w:t>
      </w:r>
    </w:p>
    <w:p w14:paraId="46FDE199" w14:textId="77777777" w:rsidR="007101D0" w:rsidRPr="000170FC" w:rsidRDefault="009A1D15">
      <w:pPr>
        <w:pStyle w:val="ListParagraph"/>
        <w:numPr>
          <w:ilvl w:val="1"/>
          <w:numId w:val="1"/>
        </w:numPr>
        <w:tabs>
          <w:tab w:val="left" w:pos="823"/>
        </w:tabs>
        <w:spacing w:before="262" w:line="244" w:lineRule="auto"/>
        <w:ind w:right="81"/>
        <w:rPr>
          <w:rFonts w:ascii="Aptos" w:hAnsi="Aptos"/>
          <w:sz w:val="24"/>
        </w:rPr>
      </w:pPr>
      <w:r w:rsidRPr="000170FC">
        <w:rPr>
          <w:rFonts w:ascii="Aptos" w:hAnsi="Aptos"/>
          <w:sz w:val="24"/>
        </w:rPr>
        <w:t>Instructing</w:t>
      </w:r>
      <w:r w:rsidRPr="000170FC">
        <w:rPr>
          <w:rFonts w:ascii="Aptos" w:hAnsi="Aptos"/>
          <w:spacing w:val="-15"/>
          <w:sz w:val="24"/>
        </w:rPr>
        <w:t xml:space="preserve"> </w:t>
      </w:r>
      <w:r w:rsidRPr="000170FC">
        <w:rPr>
          <w:rFonts w:ascii="Aptos" w:hAnsi="Aptos"/>
          <w:sz w:val="24"/>
        </w:rPr>
        <w:t>the</w:t>
      </w:r>
      <w:r w:rsidRPr="000170FC">
        <w:rPr>
          <w:rFonts w:ascii="Aptos" w:hAnsi="Aptos"/>
          <w:spacing w:val="-15"/>
          <w:sz w:val="24"/>
        </w:rPr>
        <w:t xml:space="preserve"> </w:t>
      </w:r>
      <w:r w:rsidRPr="000170FC">
        <w:rPr>
          <w:rFonts w:ascii="Aptos" w:hAnsi="Aptos"/>
          <w:sz w:val="24"/>
        </w:rPr>
        <w:t>Monitoring</w:t>
      </w:r>
      <w:r w:rsidRPr="000170FC">
        <w:rPr>
          <w:rFonts w:ascii="Aptos" w:hAnsi="Aptos"/>
          <w:spacing w:val="-15"/>
          <w:sz w:val="24"/>
        </w:rPr>
        <w:t xml:space="preserve"> </w:t>
      </w:r>
      <w:r w:rsidRPr="000170FC">
        <w:rPr>
          <w:rFonts w:ascii="Aptos" w:hAnsi="Aptos"/>
          <w:sz w:val="24"/>
        </w:rPr>
        <w:t>Officer to (or recommend to the Town/Parish) to arrange training for the Subject Councillor.</w:t>
      </w:r>
    </w:p>
    <w:p w14:paraId="46FDE19A" w14:textId="77777777" w:rsidR="007101D0" w:rsidRPr="000170FC" w:rsidRDefault="009A1D15">
      <w:pPr>
        <w:pStyle w:val="ListParagraph"/>
        <w:numPr>
          <w:ilvl w:val="1"/>
          <w:numId w:val="1"/>
        </w:numPr>
        <w:tabs>
          <w:tab w:val="left" w:pos="823"/>
        </w:tabs>
        <w:spacing w:before="244"/>
        <w:ind w:right="87"/>
        <w:rPr>
          <w:rFonts w:ascii="Aptos" w:hAnsi="Aptos"/>
          <w:sz w:val="24"/>
        </w:rPr>
      </w:pPr>
      <w:r w:rsidRPr="000170FC">
        <w:rPr>
          <w:rFonts w:ascii="Aptos" w:hAnsi="Aptos"/>
          <w:sz w:val="24"/>
        </w:rPr>
        <w:t xml:space="preserve">Removing from all outside appointments to which he/she has been appointed or nominated by the authority (or </w:t>
      </w:r>
      <w:proofErr w:type="gramStart"/>
      <w:r w:rsidRPr="000170FC">
        <w:rPr>
          <w:rFonts w:ascii="Aptos" w:hAnsi="Aptos"/>
          <w:sz w:val="24"/>
        </w:rPr>
        <w:t>recommend</w:t>
      </w:r>
      <w:proofErr w:type="gramEnd"/>
      <w:r w:rsidRPr="000170FC">
        <w:rPr>
          <w:rFonts w:ascii="Aptos" w:hAnsi="Aptos"/>
          <w:sz w:val="24"/>
        </w:rPr>
        <w:t xml:space="preserve"> to the Town/Parish Council).</w:t>
      </w:r>
    </w:p>
    <w:p w14:paraId="46FDE19B" w14:textId="77777777" w:rsidR="007101D0" w:rsidRPr="000170FC" w:rsidRDefault="009A1D15">
      <w:pPr>
        <w:pStyle w:val="ListParagraph"/>
        <w:numPr>
          <w:ilvl w:val="1"/>
          <w:numId w:val="1"/>
        </w:numPr>
        <w:tabs>
          <w:tab w:val="left" w:pos="823"/>
        </w:tabs>
        <w:spacing w:before="270" w:line="235" w:lineRule="auto"/>
        <w:ind w:right="73"/>
        <w:rPr>
          <w:rFonts w:ascii="Aptos" w:hAnsi="Aptos"/>
          <w:sz w:val="24"/>
        </w:rPr>
      </w:pPr>
      <w:r w:rsidRPr="000170FC">
        <w:rPr>
          <w:rFonts w:ascii="Aptos" w:hAnsi="Aptos"/>
          <w:sz w:val="24"/>
        </w:rPr>
        <w:t xml:space="preserve">Withdrawing facilities (or </w:t>
      </w:r>
      <w:proofErr w:type="gramStart"/>
      <w:r w:rsidRPr="000170FC">
        <w:rPr>
          <w:rFonts w:ascii="Aptos" w:hAnsi="Aptos"/>
          <w:sz w:val="24"/>
        </w:rPr>
        <w:t>recommend</w:t>
      </w:r>
      <w:proofErr w:type="gramEnd"/>
      <w:r w:rsidRPr="000170FC">
        <w:rPr>
          <w:rFonts w:ascii="Aptos" w:hAnsi="Aptos"/>
          <w:sz w:val="24"/>
        </w:rPr>
        <w:t xml:space="preserve"> to the Town/Parish Council) provided to the Subject</w:t>
      </w:r>
      <w:r w:rsidRPr="000170FC">
        <w:rPr>
          <w:rFonts w:ascii="Aptos" w:hAnsi="Aptos"/>
          <w:spacing w:val="-3"/>
          <w:sz w:val="24"/>
        </w:rPr>
        <w:t xml:space="preserve"> </w:t>
      </w:r>
      <w:r w:rsidRPr="000170FC">
        <w:rPr>
          <w:rFonts w:ascii="Aptos" w:hAnsi="Aptos"/>
          <w:sz w:val="24"/>
        </w:rPr>
        <w:t>Councillor by the Council,</w:t>
      </w:r>
      <w:r w:rsidRPr="000170FC">
        <w:rPr>
          <w:rFonts w:ascii="Aptos" w:hAnsi="Aptos"/>
          <w:spacing w:val="-3"/>
          <w:sz w:val="24"/>
        </w:rPr>
        <w:t xml:space="preserve"> </w:t>
      </w:r>
      <w:r w:rsidRPr="000170FC">
        <w:rPr>
          <w:rFonts w:ascii="Aptos" w:hAnsi="Aptos"/>
          <w:sz w:val="24"/>
        </w:rPr>
        <w:t>such as a computer, website and/or email and internet access.</w:t>
      </w:r>
    </w:p>
    <w:p w14:paraId="46FDE19C" w14:textId="77777777" w:rsidR="007101D0" w:rsidRPr="000170FC" w:rsidRDefault="009A1D15">
      <w:pPr>
        <w:pStyle w:val="ListParagraph"/>
        <w:numPr>
          <w:ilvl w:val="1"/>
          <w:numId w:val="1"/>
        </w:numPr>
        <w:tabs>
          <w:tab w:val="left" w:pos="823"/>
        </w:tabs>
        <w:spacing w:before="269" w:line="232" w:lineRule="auto"/>
        <w:ind w:right="86"/>
        <w:rPr>
          <w:rFonts w:ascii="Aptos" w:hAnsi="Aptos"/>
          <w:sz w:val="24"/>
        </w:rPr>
      </w:pPr>
      <w:r w:rsidRPr="000170FC">
        <w:rPr>
          <w:rFonts w:ascii="Aptos" w:hAnsi="Aptos"/>
          <w:sz w:val="24"/>
        </w:rPr>
        <w:t xml:space="preserve">Restricting contact (or </w:t>
      </w:r>
      <w:proofErr w:type="gramStart"/>
      <w:r w:rsidRPr="000170FC">
        <w:rPr>
          <w:rFonts w:ascii="Aptos" w:hAnsi="Aptos"/>
          <w:sz w:val="24"/>
        </w:rPr>
        <w:t>recommend</w:t>
      </w:r>
      <w:proofErr w:type="gramEnd"/>
      <w:r w:rsidRPr="000170FC">
        <w:rPr>
          <w:rFonts w:ascii="Aptos" w:hAnsi="Aptos"/>
          <w:sz w:val="24"/>
        </w:rPr>
        <w:t xml:space="preserve"> to the Town/Parish Council) to named officers or requiring contact be through named officers.</w:t>
      </w:r>
    </w:p>
    <w:p w14:paraId="46FDE19D" w14:textId="77777777" w:rsidR="007101D0" w:rsidRPr="000170FC" w:rsidRDefault="009A1D15">
      <w:pPr>
        <w:pStyle w:val="ListParagraph"/>
        <w:numPr>
          <w:ilvl w:val="1"/>
          <w:numId w:val="1"/>
        </w:numPr>
        <w:tabs>
          <w:tab w:val="left" w:pos="823"/>
        </w:tabs>
        <w:spacing w:before="271" w:line="235" w:lineRule="auto"/>
        <w:ind w:right="78"/>
        <w:rPr>
          <w:rFonts w:ascii="Aptos" w:hAnsi="Aptos"/>
          <w:sz w:val="24"/>
        </w:rPr>
      </w:pPr>
      <w:r w:rsidRPr="000170FC">
        <w:rPr>
          <w:rFonts w:ascii="Aptos" w:hAnsi="Aptos"/>
          <w:sz w:val="24"/>
        </w:rPr>
        <w:t xml:space="preserve">Excluding the Subject Councillor from the Council’s offices or other premises (or </w:t>
      </w:r>
      <w:proofErr w:type="gramStart"/>
      <w:r w:rsidRPr="000170FC">
        <w:rPr>
          <w:rFonts w:ascii="Aptos" w:hAnsi="Aptos"/>
          <w:sz w:val="24"/>
        </w:rPr>
        <w:t>recommend</w:t>
      </w:r>
      <w:proofErr w:type="gramEnd"/>
      <w:r w:rsidRPr="000170FC">
        <w:rPr>
          <w:rFonts w:ascii="Aptos" w:hAnsi="Aptos"/>
          <w:sz w:val="24"/>
        </w:rPr>
        <w:t xml:space="preserve"> to the Town/Parish Council), </w:t>
      </w:r>
      <w:proofErr w:type="gramStart"/>
      <w:r w:rsidRPr="000170FC">
        <w:rPr>
          <w:rFonts w:ascii="Aptos" w:hAnsi="Aptos"/>
          <w:sz w:val="24"/>
        </w:rPr>
        <w:t>with the exception of</w:t>
      </w:r>
      <w:proofErr w:type="gramEnd"/>
      <w:r w:rsidRPr="000170FC">
        <w:rPr>
          <w:rFonts w:ascii="Aptos" w:hAnsi="Aptos"/>
          <w:sz w:val="24"/>
        </w:rPr>
        <w:t xml:space="preserve"> meeting rooms as necessary for attending Council, Committee and Sub-Committee meetings.</w:t>
      </w:r>
    </w:p>
    <w:p w14:paraId="46FDE19E" w14:textId="77777777" w:rsidR="007101D0" w:rsidRPr="000170FC" w:rsidRDefault="009A1D15">
      <w:pPr>
        <w:pStyle w:val="ListParagraph"/>
        <w:numPr>
          <w:ilvl w:val="1"/>
          <w:numId w:val="1"/>
        </w:numPr>
        <w:tabs>
          <w:tab w:val="left" w:pos="823"/>
        </w:tabs>
        <w:spacing w:before="269" w:line="232" w:lineRule="auto"/>
        <w:ind w:right="87"/>
        <w:rPr>
          <w:rFonts w:ascii="Aptos" w:hAnsi="Aptos"/>
          <w:sz w:val="24"/>
        </w:rPr>
      </w:pPr>
      <w:r w:rsidRPr="000170FC">
        <w:rPr>
          <w:rFonts w:ascii="Aptos" w:hAnsi="Aptos"/>
          <w:sz w:val="24"/>
        </w:rPr>
        <w:t>If relevant, recommend to council that the Subject Councillor be removed from their role as leader of the Council.</w:t>
      </w:r>
    </w:p>
    <w:p w14:paraId="46FDE19F" w14:textId="77777777" w:rsidR="007101D0" w:rsidRPr="000170FC" w:rsidRDefault="009A1D15">
      <w:pPr>
        <w:pStyle w:val="ListParagraph"/>
        <w:numPr>
          <w:ilvl w:val="1"/>
          <w:numId w:val="1"/>
        </w:numPr>
        <w:tabs>
          <w:tab w:val="left" w:pos="823"/>
        </w:tabs>
        <w:spacing w:before="271" w:line="235" w:lineRule="auto"/>
        <w:ind w:right="85"/>
        <w:rPr>
          <w:rFonts w:ascii="Aptos" w:hAnsi="Aptos"/>
          <w:sz w:val="24"/>
        </w:rPr>
      </w:pPr>
      <w:r w:rsidRPr="000170FC">
        <w:rPr>
          <w:rFonts w:ascii="Aptos" w:hAnsi="Aptos"/>
          <w:sz w:val="24"/>
        </w:rPr>
        <w:t xml:space="preserve">If relevant, recommend to the secretary or appropriate official of a political group that the Subject Councillor be removed as group leader or </w:t>
      </w:r>
      <w:proofErr w:type="gramStart"/>
      <w:r w:rsidRPr="000170FC">
        <w:rPr>
          <w:rFonts w:ascii="Aptos" w:hAnsi="Aptos"/>
          <w:sz w:val="24"/>
        </w:rPr>
        <w:t>other</w:t>
      </w:r>
      <w:proofErr w:type="gramEnd"/>
      <w:r w:rsidRPr="000170FC">
        <w:rPr>
          <w:rFonts w:ascii="Aptos" w:hAnsi="Aptos"/>
          <w:sz w:val="24"/>
        </w:rPr>
        <w:t xml:space="preserve"> position of responsibility.</w:t>
      </w:r>
    </w:p>
    <w:p w14:paraId="46FDE1A0" w14:textId="77777777" w:rsidR="007101D0" w:rsidRPr="000170FC" w:rsidRDefault="009A1D15">
      <w:pPr>
        <w:spacing w:before="267" w:line="235" w:lineRule="auto"/>
        <w:ind w:left="462"/>
        <w:rPr>
          <w:rFonts w:ascii="Aptos" w:hAnsi="Aptos"/>
          <w:b/>
          <w:sz w:val="24"/>
        </w:rPr>
      </w:pPr>
      <w:r w:rsidRPr="000170FC">
        <w:rPr>
          <w:rFonts w:ascii="Aptos" w:hAnsi="Aptos"/>
          <w:b/>
          <w:sz w:val="24"/>
        </w:rPr>
        <w:lastRenderedPageBreak/>
        <w:t>Neither</w:t>
      </w:r>
      <w:r w:rsidRPr="000170FC">
        <w:rPr>
          <w:rFonts w:ascii="Aptos" w:hAnsi="Aptos"/>
          <w:b/>
          <w:spacing w:val="-3"/>
          <w:sz w:val="24"/>
        </w:rPr>
        <w:t xml:space="preserve"> </w:t>
      </w:r>
      <w:r w:rsidRPr="000170FC">
        <w:rPr>
          <w:rFonts w:ascii="Aptos" w:hAnsi="Aptos"/>
          <w:b/>
          <w:sz w:val="24"/>
        </w:rPr>
        <w:t>the</w:t>
      </w:r>
      <w:r w:rsidRPr="000170FC">
        <w:rPr>
          <w:rFonts w:ascii="Aptos" w:hAnsi="Aptos"/>
          <w:b/>
          <w:spacing w:val="-12"/>
          <w:sz w:val="24"/>
        </w:rPr>
        <w:t xml:space="preserve"> </w:t>
      </w:r>
      <w:r w:rsidRPr="000170FC">
        <w:rPr>
          <w:rFonts w:ascii="Aptos" w:hAnsi="Aptos"/>
          <w:b/>
          <w:sz w:val="24"/>
        </w:rPr>
        <w:t>Hearings</w:t>
      </w:r>
      <w:r w:rsidRPr="000170FC">
        <w:rPr>
          <w:rFonts w:ascii="Aptos" w:hAnsi="Aptos"/>
          <w:b/>
          <w:spacing w:val="-12"/>
          <w:sz w:val="24"/>
        </w:rPr>
        <w:t xml:space="preserve"> </w:t>
      </w:r>
      <w:r w:rsidRPr="000170FC">
        <w:rPr>
          <w:rFonts w:ascii="Aptos" w:hAnsi="Aptos"/>
          <w:b/>
          <w:sz w:val="24"/>
        </w:rPr>
        <w:t>Sub-Committee nor</w:t>
      </w:r>
      <w:r w:rsidRPr="000170FC">
        <w:rPr>
          <w:rFonts w:ascii="Aptos" w:hAnsi="Aptos"/>
          <w:b/>
          <w:spacing w:val="-16"/>
          <w:sz w:val="24"/>
        </w:rPr>
        <w:t xml:space="preserve"> </w:t>
      </w:r>
      <w:r w:rsidRPr="000170FC">
        <w:rPr>
          <w:rFonts w:ascii="Aptos" w:hAnsi="Aptos"/>
          <w:b/>
          <w:sz w:val="24"/>
        </w:rPr>
        <w:t>the</w:t>
      </w:r>
      <w:r w:rsidRPr="000170FC">
        <w:rPr>
          <w:rFonts w:ascii="Aptos" w:hAnsi="Aptos"/>
          <w:b/>
          <w:spacing w:val="-12"/>
          <w:sz w:val="24"/>
        </w:rPr>
        <w:t xml:space="preserve"> </w:t>
      </w:r>
      <w:r w:rsidRPr="000170FC">
        <w:rPr>
          <w:rFonts w:ascii="Aptos" w:hAnsi="Aptos"/>
          <w:b/>
          <w:sz w:val="24"/>
        </w:rPr>
        <w:t>Monitoring</w:t>
      </w:r>
      <w:r w:rsidRPr="000170FC">
        <w:rPr>
          <w:rFonts w:ascii="Aptos" w:hAnsi="Aptos"/>
          <w:b/>
          <w:spacing w:val="17"/>
          <w:sz w:val="24"/>
        </w:rPr>
        <w:t xml:space="preserve"> </w:t>
      </w:r>
      <w:r w:rsidRPr="000170FC">
        <w:rPr>
          <w:rFonts w:ascii="Aptos" w:hAnsi="Aptos"/>
          <w:b/>
          <w:sz w:val="24"/>
        </w:rPr>
        <w:t>Officer have the power</w:t>
      </w:r>
      <w:r w:rsidRPr="000170FC">
        <w:rPr>
          <w:rFonts w:ascii="Aptos" w:hAnsi="Aptos"/>
          <w:b/>
          <w:spacing w:val="-1"/>
          <w:sz w:val="24"/>
        </w:rPr>
        <w:t xml:space="preserve"> </w:t>
      </w:r>
      <w:r w:rsidRPr="000170FC">
        <w:rPr>
          <w:rFonts w:ascii="Aptos" w:hAnsi="Aptos"/>
          <w:b/>
          <w:sz w:val="24"/>
        </w:rPr>
        <w:t>to enforce compliance. If a Subject Councillor fails</w:t>
      </w:r>
      <w:r w:rsidRPr="000170FC">
        <w:rPr>
          <w:rFonts w:ascii="Aptos" w:hAnsi="Aptos"/>
          <w:b/>
          <w:spacing w:val="40"/>
          <w:sz w:val="24"/>
        </w:rPr>
        <w:t xml:space="preserve"> </w:t>
      </w:r>
      <w:r w:rsidRPr="000170FC">
        <w:rPr>
          <w:rFonts w:ascii="Aptos" w:hAnsi="Aptos"/>
          <w:b/>
          <w:sz w:val="24"/>
        </w:rPr>
        <w:t>to</w:t>
      </w:r>
    </w:p>
    <w:p w14:paraId="46FDE1A1" w14:textId="77777777" w:rsidR="007101D0" w:rsidRPr="000170FC" w:rsidRDefault="007101D0">
      <w:pPr>
        <w:spacing w:line="235" w:lineRule="auto"/>
        <w:rPr>
          <w:rFonts w:ascii="Aptos" w:hAnsi="Aptos"/>
          <w:b/>
          <w:sz w:val="24"/>
        </w:rPr>
        <w:sectPr w:rsidR="007101D0" w:rsidRPr="000170FC">
          <w:footerReference w:type="default" r:id="rId18"/>
          <w:pgSz w:w="11910" w:h="16850"/>
          <w:pgMar w:top="820" w:right="1700" w:bottom="960" w:left="1700" w:header="0" w:footer="768" w:gutter="0"/>
          <w:pgNumType w:start="19"/>
          <w:cols w:space="720"/>
        </w:sectPr>
      </w:pPr>
    </w:p>
    <w:p w14:paraId="46FDE1A2" w14:textId="77777777" w:rsidR="007101D0" w:rsidRPr="000170FC" w:rsidRDefault="009A1D15">
      <w:pPr>
        <w:spacing w:before="80" w:line="235" w:lineRule="auto"/>
        <w:ind w:left="462"/>
        <w:rPr>
          <w:rFonts w:ascii="Aptos" w:hAnsi="Aptos"/>
          <w:b/>
          <w:sz w:val="24"/>
        </w:rPr>
      </w:pPr>
      <w:bookmarkStart w:id="0" w:name="_bookmark0"/>
      <w:bookmarkEnd w:id="0"/>
      <w:r w:rsidRPr="000170FC">
        <w:rPr>
          <w:rFonts w:ascii="Aptos" w:hAnsi="Aptos"/>
          <w:b/>
          <w:sz w:val="24"/>
        </w:rPr>
        <w:lastRenderedPageBreak/>
        <w:t>comply</w:t>
      </w:r>
      <w:r w:rsidRPr="000170FC">
        <w:rPr>
          <w:rFonts w:ascii="Aptos" w:hAnsi="Aptos"/>
          <w:b/>
          <w:spacing w:val="-10"/>
          <w:sz w:val="24"/>
        </w:rPr>
        <w:t xml:space="preserve"> </w:t>
      </w:r>
      <w:r w:rsidRPr="000170FC">
        <w:rPr>
          <w:rFonts w:ascii="Aptos" w:hAnsi="Aptos"/>
          <w:b/>
          <w:sz w:val="24"/>
        </w:rPr>
        <w:t>with any</w:t>
      </w:r>
      <w:r w:rsidRPr="000170FC">
        <w:rPr>
          <w:rFonts w:ascii="Aptos" w:hAnsi="Aptos"/>
          <w:b/>
          <w:spacing w:val="-10"/>
          <w:sz w:val="24"/>
        </w:rPr>
        <w:t xml:space="preserve"> </w:t>
      </w:r>
      <w:r w:rsidRPr="000170FC">
        <w:rPr>
          <w:rFonts w:ascii="Aptos" w:hAnsi="Aptos"/>
          <w:b/>
          <w:sz w:val="24"/>
        </w:rPr>
        <w:t>sanction,</w:t>
      </w:r>
      <w:r w:rsidRPr="000170FC">
        <w:rPr>
          <w:rFonts w:ascii="Aptos" w:hAnsi="Aptos"/>
          <w:b/>
          <w:spacing w:val="-4"/>
          <w:sz w:val="24"/>
        </w:rPr>
        <w:t xml:space="preserve"> </w:t>
      </w:r>
      <w:r w:rsidRPr="000170FC">
        <w:rPr>
          <w:rFonts w:ascii="Aptos" w:hAnsi="Aptos"/>
          <w:b/>
          <w:sz w:val="24"/>
        </w:rPr>
        <w:t>this may</w:t>
      </w:r>
      <w:r w:rsidRPr="000170FC">
        <w:rPr>
          <w:rFonts w:ascii="Aptos" w:hAnsi="Aptos"/>
          <w:b/>
          <w:spacing w:val="-10"/>
          <w:sz w:val="24"/>
        </w:rPr>
        <w:t xml:space="preserve"> </w:t>
      </w:r>
      <w:r w:rsidRPr="000170FC">
        <w:rPr>
          <w:rFonts w:ascii="Aptos" w:hAnsi="Aptos"/>
          <w:b/>
          <w:sz w:val="24"/>
        </w:rPr>
        <w:t>constitute a further</w:t>
      </w:r>
      <w:r w:rsidRPr="000170FC">
        <w:rPr>
          <w:rFonts w:ascii="Aptos" w:hAnsi="Aptos"/>
          <w:b/>
          <w:spacing w:val="-1"/>
          <w:sz w:val="24"/>
        </w:rPr>
        <w:t xml:space="preserve"> </w:t>
      </w:r>
      <w:r w:rsidRPr="000170FC">
        <w:rPr>
          <w:rFonts w:ascii="Aptos" w:hAnsi="Aptos"/>
          <w:b/>
          <w:sz w:val="24"/>
        </w:rPr>
        <w:t>breach</w:t>
      </w:r>
      <w:r w:rsidRPr="000170FC">
        <w:rPr>
          <w:rFonts w:ascii="Aptos" w:hAnsi="Aptos"/>
          <w:b/>
          <w:spacing w:val="-9"/>
          <w:sz w:val="24"/>
        </w:rPr>
        <w:t xml:space="preserve"> </w:t>
      </w:r>
      <w:r w:rsidRPr="000170FC">
        <w:rPr>
          <w:rFonts w:ascii="Aptos" w:hAnsi="Aptos"/>
          <w:b/>
          <w:sz w:val="24"/>
        </w:rPr>
        <w:t>of</w:t>
      </w:r>
      <w:r w:rsidRPr="000170FC">
        <w:rPr>
          <w:rFonts w:ascii="Aptos" w:hAnsi="Aptos"/>
          <w:b/>
          <w:spacing w:val="-2"/>
          <w:sz w:val="24"/>
        </w:rPr>
        <w:t xml:space="preserve"> </w:t>
      </w:r>
      <w:r w:rsidRPr="000170FC">
        <w:rPr>
          <w:rFonts w:ascii="Aptos" w:hAnsi="Aptos"/>
          <w:b/>
          <w:sz w:val="24"/>
        </w:rPr>
        <w:t>the Code of Conduct.</w:t>
      </w:r>
    </w:p>
    <w:sectPr w:rsidR="007101D0" w:rsidRPr="000170FC">
      <w:pgSz w:w="11910" w:h="16850"/>
      <w:pgMar w:top="820" w:right="1700" w:bottom="960" w:left="1700" w:header="0" w:footer="7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D3297" w14:textId="77777777" w:rsidR="009A1D15" w:rsidRDefault="009A1D15">
      <w:r>
        <w:separator/>
      </w:r>
    </w:p>
  </w:endnote>
  <w:endnote w:type="continuationSeparator" w:id="0">
    <w:p w14:paraId="32CAC3A7" w14:textId="77777777" w:rsidR="009A1D15" w:rsidRDefault="009A1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DE1CD" w14:textId="77777777" w:rsidR="007101D0" w:rsidRDefault="009A1D15">
    <w:pPr>
      <w:pStyle w:val="BodyText"/>
      <w:spacing w:line="14" w:lineRule="auto"/>
      <w:jc w:val="left"/>
      <w:rPr>
        <w:sz w:val="20"/>
      </w:rPr>
    </w:pPr>
    <w:r>
      <w:rPr>
        <w:noProof/>
        <w:sz w:val="20"/>
      </w:rPr>
      <mc:AlternateContent>
        <mc:Choice Requires="wps">
          <w:drawing>
            <wp:anchor distT="0" distB="0" distL="0" distR="0" simplePos="0" relativeHeight="487341568" behindDoc="1" locked="0" layoutInCell="1" allowOverlap="1" wp14:anchorId="46FDE1D2" wp14:editId="46FDE1D3">
              <wp:simplePos x="0" y="0"/>
              <wp:positionH relativeFrom="page">
                <wp:posOffset>3687445</wp:posOffset>
              </wp:positionH>
              <wp:positionV relativeFrom="page">
                <wp:posOffset>10069343</wp:posOffset>
              </wp:positionV>
              <wp:extent cx="196850"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96215"/>
                      </a:xfrm>
                      <a:prstGeom prst="rect">
                        <a:avLst/>
                      </a:prstGeom>
                    </wps:spPr>
                    <wps:txbx>
                      <w:txbxContent>
                        <w:p w14:paraId="46FDE1F4" w14:textId="77777777" w:rsidR="007101D0" w:rsidRDefault="009A1D15">
                          <w:pPr>
                            <w:pStyle w:val="BodyText"/>
                            <w:spacing w:before="12"/>
                            <w:ind w:left="20"/>
                            <w:jc w:val="left"/>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46FDE1D2" id="_x0000_t202" coordsize="21600,21600" o:spt="202" path="m,l,21600r21600,l21600,xe">
              <v:stroke joinstyle="miter"/>
              <v:path gradientshapeok="t" o:connecttype="rect"/>
            </v:shapetype>
            <v:shape id="Textbox 2" o:spid="_x0000_s1044" type="#_x0000_t202" style="position:absolute;margin-left:290.35pt;margin-top:792.85pt;width:15.5pt;height:15.45pt;z-index:-1597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" filled="f" stroked="f">
              <v:textbox inset="0,0,0,0">
                <w:txbxContent>
                  <w:p w14:paraId="46FDE1F4" w14:textId="77777777" w:rsidR="007101D0" w:rsidRDefault="009A1D15">
                    <w:pPr>
                      <w:pStyle w:val="BodyText"/>
                      <w:spacing w:before="12"/>
                      <w:ind w:left="20"/>
                      <w:jc w:val="left"/>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DE1CE" w14:textId="77777777" w:rsidR="007101D0" w:rsidRDefault="009A1D15">
    <w:pPr>
      <w:pStyle w:val="BodyText"/>
      <w:spacing w:line="14" w:lineRule="auto"/>
      <w:jc w:val="left"/>
      <w:rPr>
        <w:sz w:val="20"/>
      </w:rPr>
    </w:pPr>
    <w:r>
      <w:rPr>
        <w:noProof/>
        <w:sz w:val="20"/>
      </w:rPr>
      <mc:AlternateContent>
        <mc:Choice Requires="wps">
          <w:drawing>
            <wp:anchor distT="0" distB="0" distL="0" distR="0" simplePos="0" relativeHeight="487342080" behindDoc="1" locked="0" layoutInCell="1" allowOverlap="1" wp14:anchorId="46FDE1D4" wp14:editId="46FDE1D5">
              <wp:simplePos x="0" y="0"/>
              <wp:positionH relativeFrom="page">
                <wp:posOffset>1131887</wp:posOffset>
              </wp:positionH>
              <wp:positionV relativeFrom="page">
                <wp:posOffset>10069343</wp:posOffset>
              </wp:positionV>
              <wp:extent cx="4448175" cy="1962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8175" cy="196215"/>
                      </a:xfrm>
                      <a:prstGeom prst="rect">
                        <a:avLst/>
                      </a:prstGeom>
                    </wps:spPr>
                    <wps:txbx>
                      <w:txbxContent>
                        <w:p w14:paraId="46FDE1F5" w14:textId="77777777" w:rsidR="007101D0" w:rsidRDefault="009A1D15">
                          <w:pPr>
                            <w:pStyle w:val="BodyText"/>
                            <w:spacing w:before="12"/>
                            <w:ind w:left="20"/>
                            <w:jc w:val="left"/>
                          </w:pPr>
                          <w:r>
                            <w:t>East</w:t>
                          </w:r>
                          <w:r>
                            <w:rPr>
                              <w:spacing w:val="-1"/>
                            </w:rPr>
                            <w:t xml:space="preserve"> </w:t>
                          </w:r>
                          <w:r>
                            <w:t>Devon</w:t>
                          </w:r>
                          <w:r>
                            <w:rPr>
                              <w:spacing w:val="26"/>
                            </w:rPr>
                            <w:t xml:space="preserve"> </w:t>
                          </w:r>
                          <w:r>
                            <w:t>District</w:t>
                          </w:r>
                          <w:r>
                            <w:rPr>
                              <w:spacing w:val="-1"/>
                            </w:rPr>
                            <w:t xml:space="preserve"> </w:t>
                          </w:r>
                          <w:r>
                            <w:t>Council</w:t>
                          </w:r>
                          <w:r>
                            <w:rPr>
                              <w:spacing w:val="15"/>
                            </w:rPr>
                            <w:t xml:space="preserve"> </w:t>
                          </w:r>
                          <w:r>
                            <w:t>Standards</w:t>
                          </w:r>
                          <w:r>
                            <w:rPr>
                              <w:spacing w:val="6"/>
                            </w:rPr>
                            <w:t xml:space="preserve"> </w:t>
                          </w:r>
                          <w:r>
                            <w:t>Complaints</w:t>
                          </w:r>
                          <w:r>
                            <w:rPr>
                              <w:spacing w:val="7"/>
                            </w:rPr>
                            <w:t xml:space="preserve"> </w:t>
                          </w:r>
                          <w:r>
                            <w:t>Process</w:t>
                          </w:r>
                          <w:r>
                            <w:rPr>
                              <w:spacing w:val="7"/>
                            </w:rPr>
                            <w:t xml:space="preserve"> </w:t>
                          </w:r>
                          <w:r>
                            <w:rPr>
                              <w:spacing w:val="-4"/>
                            </w:rPr>
                            <w:t>2023</w:t>
                          </w:r>
                        </w:p>
                      </w:txbxContent>
                    </wps:txbx>
                    <wps:bodyPr wrap="square" lIns="0" tIns="0" rIns="0" bIns="0" rtlCol="0">
                      <a:noAutofit/>
                    </wps:bodyPr>
                  </wps:wsp>
                </a:graphicData>
              </a:graphic>
            </wp:anchor>
          </w:drawing>
        </mc:Choice>
        <mc:Fallback>
          <w:pict>
            <v:shapetype w14:anchorId="46FDE1D4" id="_x0000_t202" coordsize="21600,21600" o:spt="202" path="m,l,21600r21600,l21600,xe">
              <v:stroke joinstyle="miter"/>
              <v:path gradientshapeok="t" o:connecttype="rect"/>
            </v:shapetype>
            <v:shape id="Textbox 3" o:spid="_x0000_s1045" type="#_x0000_t202" style="position:absolute;margin-left:89.1pt;margin-top:792.85pt;width:350.25pt;height:15.45pt;z-index:-1597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" filled="f" stroked="f">
              <v:textbox inset="0,0,0,0">
                <w:txbxContent>
                  <w:p w14:paraId="46FDE1F5" w14:textId="77777777" w:rsidR="007101D0" w:rsidRDefault="009A1D15">
                    <w:pPr>
                      <w:pStyle w:val="BodyText"/>
                      <w:spacing w:before="12"/>
                      <w:ind w:left="20"/>
                      <w:jc w:val="left"/>
                    </w:pPr>
                    <w:r>
                      <w:t>East</w:t>
                    </w:r>
                    <w:r>
                      <w:rPr>
                        <w:spacing w:val="-1"/>
                      </w:rPr>
                      <w:t xml:space="preserve"> </w:t>
                    </w:r>
                    <w:r>
                      <w:t>Devon</w:t>
                    </w:r>
                    <w:r>
                      <w:rPr>
                        <w:spacing w:val="26"/>
                      </w:rPr>
                      <w:t xml:space="preserve"> </w:t>
                    </w:r>
                    <w:r>
                      <w:t>District</w:t>
                    </w:r>
                    <w:r>
                      <w:rPr>
                        <w:spacing w:val="-1"/>
                      </w:rPr>
                      <w:t xml:space="preserve"> </w:t>
                    </w:r>
                    <w:r>
                      <w:t>Council</w:t>
                    </w:r>
                    <w:r>
                      <w:rPr>
                        <w:spacing w:val="15"/>
                      </w:rPr>
                      <w:t xml:space="preserve"> </w:t>
                    </w:r>
                    <w:r>
                      <w:t>Standards</w:t>
                    </w:r>
                    <w:r>
                      <w:rPr>
                        <w:spacing w:val="6"/>
                      </w:rPr>
                      <w:t xml:space="preserve"> </w:t>
                    </w:r>
                    <w:r>
                      <w:t>Complaints</w:t>
                    </w:r>
                    <w:r>
                      <w:rPr>
                        <w:spacing w:val="7"/>
                      </w:rPr>
                      <w:t xml:space="preserve"> </w:t>
                    </w:r>
                    <w:r>
                      <w:t>Process</w:t>
                    </w:r>
                    <w:r>
                      <w:rPr>
                        <w:spacing w:val="7"/>
                      </w:rPr>
                      <w:t xml:space="preserve"> </w:t>
                    </w:r>
                    <w:r>
                      <w:rPr>
                        <w:spacing w:val="-4"/>
                      </w:rPr>
                      <w:t>2023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DE1CF" w14:textId="77777777" w:rsidR="007101D0" w:rsidRDefault="009A1D15">
    <w:pPr>
      <w:pStyle w:val="BodyText"/>
      <w:spacing w:line="14" w:lineRule="auto"/>
      <w:jc w:val="left"/>
      <w:rPr>
        <w:sz w:val="20"/>
      </w:rPr>
    </w:pPr>
    <w:r>
      <w:rPr>
        <w:noProof/>
        <w:sz w:val="20"/>
      </w:rPr>
      <mc:AlternateContent>
        <mc:Choice Requires="wps">
          <w:drawing>
            <wp:anchor distT="0" distB="0" distL="0" distR="0" simplePos="0" relativeHeight="487342592" behindDoc="1" locked="0" layoutInCell="1" allowOverlap="1" wp14:anchorId="46FDE1D6" wp14:editId="46FDE1D7">
              <wp:simplePos x="0" y="0"/>
              <wp:positionH relativeFrom="page">
                <wp:posOffset>559434</wp:posOffset>
              </wp:positionH>
              <wp:positionV relativeFrom="page">
                <wp:posOffset>6944538</wp:posOffset>
              </wp:positionV>
              <wp:extent cx="4446270" cy="196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6270" cy="196215"/>
                      </a:xfrm>
                      <a:prstGeom prst="rect">
                        <a:avLst/>
                      </a:prstGeom>
                    </wps:spPr>
                    <wps:txbx>
                      <w:txbxContent>
                        <w:p w14:paraId="46FDE1F6" w14:textId="77777777" w:rsidR="007101D0" w:rsidRDefault="009A1D15">
                          <w:pPr>
                            <w:pStyle w:val="BodyText"/>
                            <w:spacing w:before="12"/>
                            <w:ind w:left="20"/>
                            <w:jc w:val="left"/>
                          </w:pPr>
                          <w:r>
                            <w:t>East</w:t>
                          </w:r>
                          <w:r>
                            <w:rPr>
                              <w:spacing w:val="-2"/>
                            </w:rPr>
                            <w:t xml:space="preserve"> </w:t>
                          </w:r>
                          <w:r>
                            <w:t>Devon</w:t>
                          </w:r>
                          <w:r>
                            <w:rPr>
                              <w:spacing w:val="25"/>
                            </w:rPr>
                            <w:t xml:space="preserve"> </w:t>
                          </w:r>
                          <w:r>
                            <w:t>District</w:t>
                          </w:r>
                          <w:r>
                            <w:rPr>
                              <w:spacing w:val="-2"/>
                            </w:rPr>
                            <w:t xml:space="preserve"> </w:t>
                          </w:r>
                          <w:r>
                            <w:t>Council</w:t>
                          </w:r>
                          <w:r>
                            <w:rPr>
                              <w:spacing w:val="13"/>
                            </w:rPr>
                            <w:t xml:space="preserve"> </w:t>
                          </w:r>
                          <w:r>
                            <w:t>Standards</w:t>
                          </w:r>
                          <w:r>
                            <w:rPr>
                              <w:spacing w:val="4"/>
                            </w:rPr>
                            <w:t xml:space="preserve"> </w:t>
                          </w:r>
                          <w:r>
                            <w:t>Complaints</w:t>
                          </w:r>
                          <w:r>
                            <w:rPr>
                              <w:spacing w:val="4"/>
                            </w:rPr>
                            <w:t xml:space="preserve"> </w:t>
                          </w:r>
                          <w:r>
                            <w:t>Process</w:t>
                          </w:r>
                          <w:r>
                            <w:rPr>
                              <w:spacing w:val="5"/>
                            </w:rPr>
                            <w:t xml:space="preserve"> </w:t>
                          </w:r>
                          <w:r>
                            <w:rPr>
                              <w:spacing w:val="-4"/>
                            </w:rPr>
                            <w:t>2023</w:t>
                          </w:r>
                        </w:p>
                      </w:txbxContent>
                    </wps:txbx>
                    <wps:bodyPr wrap="square" lIns="0" tIns="0" rIns="0" bIns="0" rtlCol="0">
                      <a:noAutofit/>
                    </wps:bodyPr>
                  </wps:wsp>
                </a:graphicData>
              </a:graphic>
            </wp:anchor>
          </w:drawing>
        </mc:Choice>
        <mc:Fallback>
          <w:pict>
            <v:shapetype w14:anchorId="46FDE1D6" id="_x0000_t202" coordsize="21600,21600" o:spt="202" path="m,l,21600r21600,l21600,xe">
              <v:stroke joinstyle="miter"/>
              <v:path gradientshapeok="t" o:connecttype="rect"/>
            </v:shapetype>
            <v:shape id="Textbox 4" o:spid="_x0000_s1046" type="#_x0000_t202" style="position:absolute;margin-left:44.05pt;margin-top:546.8pt;width:350.1pt;height:15.45pt;z-index:-1597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" filled="f" stroked="f">
              <v:textbox inset="0,0,0,0">
                <w:txbxContent>
                  <w:p w14:paraId="46FDE1F6" w14:textId="77777777" w:rsidR="007101D0" w:rsidRDefault="009A1D15">
                    <w:pPr>
                      <w:pStyle w:val="BodyText"/>
                      <w:spacing w:before="12"/>
                      <w:ind w:left="20"/>
                      <w:jc w:val="left"/>
                    </w:pPr>
                    <w:r>
                      <w:t>East</w:t>
                    </w:r>
                    <w:r>
                      <w:rPr>
                        <w:spacing w:val="-2"/>
                      </w:rPr>
                      <w:t xml:space="preserve"> </w:t>
                    </w:r>
                    <w:r>
                      <w:t>Devon</w:t>
                    </w:r>
                    <w:r>
                      <w:rPr>
                        <w:spacing w:val="25"/>
                      </w:rPr>
                      <w:t xml:space="preserve"> </w:t>
                    </w:r>
                    <w:r>
                      <w:t>District</w:t>
                    </w:r>
                    <w:r>
                      <w:rPr>
                        <w:spacing w:val="-2"/>
                      </w:rPr>
                      <w:t xml:space="preserve"> </w:t>
                    </w:r>
                    <w:r>
                      <w:t>Council</w:t>
                    </w:r>
                    <w:r>
                      <w:rPr>
                        <w:spacing w:val="13"/>
                      </w:rPr>
                      <w:t xml:space="preserve"> </w:t>
                    </w:r>
                    <w:r>
                      <w:t>Standards</w:t>
                    </w:r>
                    <w:r>
                      <w:rPr>
                        <w:spacing w:val="4"/>
                      </w:rPr>
                      <w:t xml:space="preserve"> </w:t>
                    </w:r>
                    <w:r>
                      <w:t>Complaints</w:t>
                    </w:r>
                    <w:r>
                      <w:rPr>
                        <w:spacing w:val="4"/>
                      </w:rPr>
                      <w:t xml:space="preserve"> </w:t>
                    </w:r>
                    <w:r>
                      <w:t>Process</w:t>
                    </w:r>
                    <w:r>
                      <w:rPr>
                        <w:spacing w:val="5"/>
                      </w:rPr>
                      <w:t xml:space="preserve"> </w:t>
                    </w:r>
                    <w:r>
                      <w:rPr>
                        <w:spacing w:val="-4"/>
                      </w:rPr>
                      <w:t>2023</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DE1D0" w14:textId="77777777" w:rsidR="007101D0" w:rsidRDefault="009A1D15">
    <w:pPr>
      <w:pStyle w:val="BodyText"/>
      <w:spacing w:line="14" w:lineRule="auto"/>
      <w:jc w:val="left"/>
      <w:rPr>
        <w:sz w:val="20"/>
      </w:rPr>
    </w:pPr>
    <w:r>
      <w:rPr>
        <w:noProof/>
        <w:sz w:val="20"/>
      </w:rPr>
      <mc:AlternateContent>
        <mc:Choice Requires="wps">
          <w:drawing>
            <wp:anchor distT="0" distB="0" distL="0" distR="0" simplePos="0" relativeHeight="487343104" behindDoc="1" locked="0" layoutInCell="1" allowOverlap="1" wp14:anchorId="46FDE1D8" wp14:editId="46FDE1D9">
              <wp:simplePos x="0" y="0"/>
              <wp:positionH relativeFrom="page">
                <wp:posOffset>1131887</wp:posOffset>
              </wp:positionH>
              <wp:positionV relativeFrom="page">
                <wp:posOffset>10069343</wp:posOffset>
              </wp:positionV>
              <wp:extent cx="4448175" cy="19621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8175" cy="196215"/>
                      </a:xfrm>
                      <a:prstGeom prst="rect">
                        <a:avLst/>
                      </a:prstGeom>
                    </wps:spPr>
                    <wps:txbx>
                      <w:txbxContent>
                        <w:p w14:paraId="46FDE1F7" w14:textId="77777777" w:rsidR="007101D0" w:rsidRDefault="009A1D15">
                          <w:pPr>
                            <w:pStyle w:val="BodyText"/>
                            <w:spacing w:before="12"/>
                            <w:ind w:left="20"/>
                            <w:jc w:val="left"/>
                          </w:pPr>
                          <w:r>
                            <w:t>East</w:t>
                          </w:r>
                          <w:r>
                            <w:rPr>
                              <w:spacing w:val="-1"/>
                            </w:rPr>
                            <w:t xml:space="preserve"> </w:t>
                          </w:r>
                          <w:r>
                            <w:t>Devon</w:t>
                          </w:r>
                          <w:r>
                            <w:rPr>
                              <w:spacing w:val="26"/>
                            </w:rPr>
                            <w:t xml:space="preserve"> </w:t>
                          </w:r>
                          <w:r>
                            <w:t>District</w:t>
                          </w:r>
                          <w:r>
                            <w:rPr>
                              <w:spacing w:val="-1"/>
                            </w:rPr>
                            <w:t xml:space="preserve"> </w:t>
                          </w:r>
                          <w:r>
                            <w:t>Council</w:t>
                          </w:r>
                          <w:r>
                            <w:rPr>
                              <w:spacing w:val="15"/>
                            </w:rPr>
                            <w:t xml:space="preserve"> </w:t>
                          </w:r>
                          <w:r>
                            <w:t>Standards</w:t>
                          </w:r>
                          <w:r>
                            <w:rPr>
                              <w:spacing w:val="6"/>
                            </w:rPr>
                            <w:t xml:space="preserve"> </w:t>
                          </w:r>
                          <w:r>
                            <w:t>Complaints</w:t>
                          </w:r>
                          <w:r>
                            <w:rPr>
                              <w:spacing w:val="7"/>
                            </w:rPr>
                            <w:t xml:space="preserve"> </w:t>
                          </w:r>
                          <w:r>
                            <w:t>Process</w:t>
                          </w:r>
                          <w:r>
                            <w:rPr>
                              <w:spacing w:val="7"/>
                            </w:rPr>
                            <w:t xml:space="preserve"> </w:t>
                          </w:r>
                          <w:r>
                            <w:rPr>
                              <w:spacing w:val="-4"/>
                            </w:rPr>
                            <w:t>2023</w:t>
                          </w:r>
                        </w:p>
                      </w:txbxContent>
                    </wps:txbx>
                    <wps:bodyPr wrap="square" lIns="0" tIns="0" rIns="0" bIns="0" rtlCol="0">
                      <a:noAutofit/>
                    </wps:bodyPr>
                  </wps:wsp>
                </a:graphicData>
              </a:graphic>
            </wp:anchor>
          </w:drawing>
        </mc:Choice>
        <mc:Fallback>
          <w:pict>
            <v:shapetype w14:anchorId="46FDE1D8" id="_x0000_t202" coordsize="21600,21600" o:spt="202" path="m,l,21600r21600,l21600,xe">
              <v:stroke joinstyle="miter"/>
              <v:path gradientshapeok="t" o:connecttype="rect"/>
            </v:shapetype>
            <v:shape id="Textbox 34" o:spid="_x0000_s1047" type="#_x0000_t202" style="position:absolute;margin-left:89.1pt;margin-top:792.85pt;width:350.25pt;height:15.45pt;z-index:-1597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" filled="f" stroked="f">
              <v:textbox inset="0,0,0,0">
                <w:txbxContent>
                  <w:p w14:paraId="46FDE1F7" w14:textId="77777777" w:rsidR="007101D0" w:rsidRDefault="009A1D15">
                    <w:pPr>
                      <w:pStyle w:val="BodyText"/>
                      <w:spacing w:before="12"/>
                      <w:ind w:left="20"/>
                      <w:jc w:val="left"/>
                    </w:pPr>
                    <w:r>
                      <w:t>East</w:t>
                    </w:r>
                    <w:r>
                      <w:rPr>
                        <w:spacing w:val="-1"/>
                      </w:rPr>
                      <w:t xml:space="preserve"> </w:t>
                    </w:r>
                    <w:r>
                      <w:t>Devon</w:t>
                    </w:r>
                    <w:r>
                      <w:rPr>
                        <w:spacing w:val="26"/>
                      </w:rPr>
                      <w:t xml:space="preserve"> </w:t>
                    </w:r>
                    <w:r>
                      <w:t>District</w:t>
                    </w:r>
                    <w:r>
                      <w:rPr>
                        <w:spacing w:val="-1"/>
                      </w:rPr>
                      <w:t xml:space="preserve"> </w:t>
                    </w:r>
                    <w:r>
                      <w:t>Council</w:t>
                    </w:r>
                    <w:r>
                      <w:rPr>
                        <w:spacing w:val="15"/>
                      </w:rPr>
                      <w:t xml:space="preserve"> </w:t>
                    </w:r>
                    <w:r>
                      <w:t>Standards</w:t>
                    </w:r>
                    <w:r>
                      <w:rPr>
                        <w:spacing w:val="6"/>
                      </w:rPr>
                      <w:t xml:space="preserve"> </w:t>
                    </w:r>
                    <w:r>
                      <w:t>Complaints</w:t>
                    </w:r>
                    <w:r>
                      <w:rPr>
                        <w:spacing w:val="7"/>
                      </w:rPr>
                      <w:t xml:space="preserve"> </w:t>
                    </w:r>
                    <w:r>
                      <w:t>Process</w:t>
                    </w:r>
                    <w:r>
                      <w:rPr>
                        <w:spacing w:val="7"/>
                      </w:rPr>
                      <w:t xml:space="preserve"> </w:t>
                    </w:r>
                    <w:r>
                      <w:rPr>
                        <w:spacing w:val="-4"/>
                      </w:rPr>
                      <w:t>2023</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DE1D1" w14:textId="77777777" w:rsidR="007101D0" w:rsidRDefault="009A1D15">
    <w:pPr>
      <w:pStyle w:val="BodyText"/>
      <w:spacing w:line="14" w:lineRule="auto"/>
      <w:jc w:val="left"/>
      <w:rPr>
        <w:sz w:val="20"/>
      </w:rPr>
    </w:pPr>
    <w:r>
      <w:rPr>
        <w:noProof/>
        <w:sz w:val="20"/>
      </w:rPr>
      <mc:AlternateContent>
        <mc:Choice Requires="wps">
          <w:drawing>
            <wp:anchor distT="0" distB="0" distL="0" distR="0" simplePos="0" relativeHeight="487343616" behindDoc="1" locked="0" layoutInCell="1" allowOverlap="1" wp14:anchorId="46FDE1DA" wp14:editId="46FDE1DB">
              <wp:simplePos x="0" y="0"/>
              <wp:positionH relativeFrom="page">
                <wp:posOffset>3662045</wp:posOffset>
              </wp:positionH>
              <wp:positionV relativeFrom="page">
                <wp:posOffset>10069343</wp:posOffset>
              </wp:positionV>
              <wp:extent cx="260350" cy="1962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350" cy="196215"/>
                      </a:xfrm>
                      <a:prstGeom prst="rect">
                        <a:avLst/>
                      </a:prstGeom>
                    </wps:spPr>
                    <wps:txbx>
                      <w:txbxContent>
                        <w:p w14:paraId="46FDE1F8" w14:textId="77777777" w:rsidR="007101D0" w:rsidRDefault="009A1D15">
                          <w:pPr>
                            <w:pStyle w:val="BodyText"/>
                            <w:spacing w:before="12"/>
                            <w:ind w:left="60"/>
                            <w:jc w:val="left"/>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wps:txbx>
                    <wps:bodyPr wrap="square" lIns="0" tIns="0" rIns="0" bIns="0" rtlCol="0">
                      <a:noAutofit/>
                    </wps:bodyPr>
                  </wps:wsp>
                </a:graphicData>
              </a:graphic>
            </wp:anchor>
          </w:drawing>
        </mc:Choice>
        <mc:Fallback>
          <w:pict>
            <v:shapetype w14:anchorId="46FDE1DA" id="_x0000_t202" coordsize="21600,21600" o:spt="202" path="m,l,21600r21600,l21600,xe">
              <v:stroke joinstyle="miter"/>
              <v:path gradientshapeok="t" o:connecttype="rect"/>
            </v:shapetype>
            <v:shape id="Textbox 35" o:spid="_x0000_s1048" type="#_x0000_t202" style="position:absolute;margin-left:288.35pt;margin-top:792.85pt;width:20.5pt;height:15.45pt;z-index:-1597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" filled="f" stroked="f">
              <v:textbox inset="0,0,0,0">
                <w:txbxContent>
                  <w:p w14:paraId="46FDE1F8" w14:textId="77777777" w:rsidR="007101D0" w:rsidRDefault="009A1D15">
                    <w:pPr>
                      <w:pStyle w:val="BodyText"/>
                      <w:spacing w:before="12"/>
                      <w:ind w:left="60"/>
                      <w:jc w:val="left"/>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D9DE0" w14:textId="77777777" w:rsidR="009A1D15" w:rsidRDefault="009A1D15">
      <w:r>
        <w:separator/>
      </w:r>
    </w:p>
  </w:footnote>
  <w:footnote w:type="continuationSeparator" w:id="0">
    <w:p w14:paraId="74F038E1" w14:textId="77777777" w:rsidR="009A1D15" w:rsidRDefault="009A1D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5E50"/>
    <w:multiLevelType w:val="hybridMultilevel"/>
    <w:tmpl w:val="F0F690B8"/>
    <w:lvl w:ilvl="0" w:tplc="69BA7678">
      <w:start w:val="1"/>
      <w:numFmt w:val="decimal"/>
      <w:lvlText w:val="%1."/>
      <w:lvlJc w:val="left"/>
      <w:pPr>
        <w:ind w:left="823" w:hanging="721"/>
        <w:jc w:val="left"/>
      </w:pPr>
      <w:rPr>
        <w:rFonts w:ascii="Arial" w:eastAsia="Arial" w:hAnsi="Arial" w:cs="Arial" w:hint="default"/>
        <w:b w:val="0"/>
        <w:bCs w:val="0"/>
        <w:i w:val="0"/>
        <w:iCs w:val="0"/>
        <w:spacing w:val="0"/>
        <w:w w:val="100"/>
        <w:sz w:val="24"/>
        <w:szCs w:val="24"/>
        <w:lang w:val="en-US" w:eastAsia="en-US" w:bidi="ar-SA"/>
      </w:rPr>
    </w:lvl>
    <w:lvl w:ilvl="1" w:tplc="5A922BBE">
      <w:numFmt w:val="bullet"/>
      <w:lvlText w:val=""/>
      <w:lvlJc w:val="left"/>
      <w:pPr>
        <w:ind w:left="823" w:hanging="361"/>
      </w:pPr>
      <w:rPr>
        <w:rFonts w:ascii="Symbol" w:eastAsia="Symbol" w:hAnsi="Symbol" w:cs="Symbol" w:hint="default"/>
        <w:spacing w:val="0"/>
        <w:w w:val="100"/>
        <w:lang w:val="en-US" w:eastAsia="en-US" w:bidi="ar-SA"/>
      </w:rPr>
    </w:lvl>
    <w:lvl w:ilvl="2" w:tplc="84403326">
      <w:numFmt w:val="bullet"/>
      <w:lvlText w:val=""/>
      <w:lvlJc w:val="left"/>
      <w:pPr>
        <w:ind w:left="1544" w:hanging="361"/>
      </w:pPr>
      <w:rPr>
        <w:rFonts w:ascii="Wingdings" w:eastAsia="Wingdings" w:hAnsi="Wingdings" w:cs="Wingdings" w:hint="default"/>
        <w:spacing w:val="0"/>
        <w:w w:val="101"/>
        <w:lang w:val="en-US" w:eastAsia="en-US" w:bidi="ar-SA"/>
      </w:rPr>
    </w:lvl>
    <w:lvl w:ilvl="3" w:tplc="8A52DD36">
      <w:numFmt w:val="bullet"/>
      <w:lvlText w:val="•"/>
      <w:lvlJc w:val="left"/>
      <w:pPr>
        <w:ind w:left="3088" w:hanging="361"/>
      </w:pPr>
      <w:rPr>
        <w:rFonts w:hint="default"/>
        <w:lang w:val="en-US" w:eastAsia="en-US" w:bidi="ar-SA"/>
      </w:rPr>
    </w:lvl>
    <w:lvl w:ilvl="4" w:tplc="0A9ECA66">
      <w:numFmt w:val="bullet"/>
      <w:lvlText w:val="•"/>
      <w:lvlJc w:val="left"/>
      <w:pPr>
        <w:ind w:left="3863" w:hanging="361"/>
      </w:pPr>
      <w:rPr>
        <w:rFonts w:hint="default"/>
        <w:lang w:val="en-US" w:eastAsia="en-US" w:bidi="ar-SA"/>
      </w:rPr>
    </w:lvl>
    <w:lvl w:ilvl="5" w:tplc="4E4C1E1E">
      <w:numFmt w:val="bullet"/>
      <w:lvlText w:val="•"/>
      <w:lvlJc w:val="left"/>
      <w:pPr>
        <w:ind w:left="4637" w:hanging="361"/>
      </w:pPr>
      <w:rPr>
        <w:rFonts w:hint="default"/>
        <w:lang w:val="en-US" w:eastAsia="en-US" w:bidi="ar-SA"/>
      </w:rPr>
    </w:lvl>
    <w:lvl w:ilvl="6" w:tplc="EABA7070">
      <w:numFmt w:val="bullet"/>
      <w:lvlText w:val="•"/>
      <w:lvlJc w:val="left"/>
      <w:pPr>
        <w:ind w:left="5412" w:hanging="361"/>
      </w:pPr>
      <w:rPr>
        <w:rFonts w:hint="default"/>
        <w:lang w:val="en-US" w:eastAsia="en-US" w:bidi="ar-SA"/>
      </w:rPr>
    </w:lvl>
    <w:lvl w:ilvl="7" w:tplc="0B865E5C">
      <w:numFmt w:val="bullet"/>
      <w:lvlText w:val="•"/>
      <w:lvlJc w:val="left"/>
      <w:pPr>
        <w:ind w:left="6186" w:hanging="361"/>
      </w:pPr>
      <w:rPr>
        <w:rFonts w:hint="default"/>
        <w:lang w:val="en-US" w:eastAsia="en-US" w:bidi="ar-SA"/>
      </w:rPr>
    </w:lvl>
    <w:lvl w:ilvl="8" w:tplc="5270121C">
      <w:numFmt w:val="bullet"/>
      <w:lvlText w:val="•"/>
      <w:lvlJc w:val="left"/>
      <w:pPr>
        <w:ind w:left="6961" w:hanging="361"/>
      </w:pPr>
      <w:rPr>
        <w:rFonts w:hint="default"/>
        <w:lang w:val="en-US" w:eastAsia="en-US" w:bidi="ar-SA"/>
      </w:rPr>
    </w:lvl>
  </w:abstractNum>
  <w:abstractNum w:abstractNumId="1" w15:restartNumberingAfterBreak="0">
    <w:nsid w:val="46295CDC"/>
    <w:multiLevelType w:val="hybridMultilevel"/>
    <w:tmpl w:val="43CA25F2"/>
    <w:lvl w:ilvl="0" w:tplc="FB4AEA5A">
      <w:start w:val="1"/>
      <w:numFmt w:val="decimal"/>
      <w:lvlText w:val="%1."/>
      <w:lvlJc w:val="left"/>
      <w:pPr>
        <w:ind w:left="462" w:hanging="360"/>
        <w:jc w:val="left"/>
      </w:pPr>
      <w:rPr>
        <w:rFonts w:ascii="Arial" w:eastAsia="Arial" w:hAnsi="Arial" w:cs="Arial" w:hint="default"/>
        <w:b w:val="0"/>
        <w:bCs w:val="0"/>
        <w:i w:val="0"/>
        <w:iCs w:val="0"/>
        <w:spacing w:val="0"/>
        <w:w w:val="100"/>
        <w:sz w:val="24"/>
        <w:szCs w:val="24"/>
        <w:lang w:val="en-US" w:eastAsia="en-US" w:bidi="ar-SA"/>
      </w:rPr>
    </w:lvl>
    <w:lvl w:ilvl="1" w:tplc="2864EA86">
      <w:numFmt w:val="bullet"/>
      <w:lvlText w:val="•"/>
      <w:lvlJc w:val="left"/>
      <w:pPr>
        <w:ind w:left="1265" w:hanging="360"/>
      </w:pPr>
      <w:rPr>
        <w:rFonts w:hint="default"/>
        <w:lang w:val="en-US" w:eastAsia="en-US" w:bidi="ar-SA"/>
      </w:rPr>
    </w:lvl>
    <w:lvl w:ilvl="2" w:tplc="9600264C">
      <w:numFmt w:val="bullet"/>
      <w:lvlText w:val="•"/>
      <w:lvlJc w:val="left"/>
      <w:pPr>
        <w:ind w:left="2070" w:hanging="360"/>
      </w:pPr>
      <w:rPr>
        <w:rFonts w:hint="default"/>
        <w:lang w:val="en-US" w:eastAsia="en-US" w:bidi="ar-SA"/>
      </w:rPr>
    </w:lvl>
    <w:lvl w:ilvl="3" w:tplc="85B25F18">
      <w:numFmt w:val="bullet"/>
      <w:lvlText w:val="•"/>
      <w:lvlJc w:val="left"/>
      <w:pPr>
        <w:ind w:left="2875" w:hanging="360"/>
      </w:pPr>
      <w:rPr>
        <w:rFonts w:hint="default"/>
        <w:lang w:val="en-US" w:eastAsia="en-US" w:bidi="ar-SA"/>
      </w:rPr>
    </w:lvl>
    <w:lvl w:ilvl="4" w:tplc="6FFA3E66">
      <w:numFmt w:val="bullet"/>
      <w:lvlText w:val="•"/>
      <w:lvlJc w:val="left"/>
      <w:pPr>
        <w:ind w:left="3680" w:hanging="360"/>
      </w:pPr>
      <w:rPr>
        <w:rFonts w:hint="default"/>
        <w:lang w:val="en-US" w:eastAsia="en-US" w:bidi="ar-SA"/>
      </w:rPr>
    </w:lvl>
    <w:lvl w:ilvl="5" w:tplc="3DF666B2">
      <w:numFmt w:val="bullet"/>
      <w:lvlText w:val="•"/>
      <w:lvlJc w:val="left"/>
      <w:pPr>
        <w:ind w:left="4485" w:hanging="360"/>
      </w:pPr>
      <w:rPr>
        <w:rFonts w:hint="default"/>
        <w:lang w:val="en-US" w:eastAsia="en-US" w:bidi="ar-SA"/>
      </w:rPr>
    </w:lvl>
    <w:lvl w:ilvl="6" w:tplc="1CF40EAE">
      <w:numFmt w:val="bullet"/>
      <w:lvlText w:val="•"/>
      <w:lvlJc w:val="left"/>
      <w:pPr>
        <w:ind w:left="5290" w:hanging="360"/>
      </w:pPr>
      <w:rPr>
        <w:rFonts w:hint="default"/>
        <w:lang w:val="en-US" w:eastAsia="en-US" w:bidi="ar-SA"/>
      </w:rPr>
    </w:lvl>
    <w:lvl w:ilvl="7" w:tplc="6946107E">
      <w:numFmt w:val="bullet"/>
      <w:lvlText w:val="•"/>
      <w:lvlJc w:val="left"/>
      <w:pPr>
        <w:ind w:left="6095" w:hanging="360"/>
      </w:pPr>
      <w:rPr>
        <w:rFonts w:hint="default"/>
        <w:lang w:val="en-US" w:eastAsia="en-US" w:bidi="ar-SA"/>
      </w:rPr>
    </w:lvl>
    <w:lvl w:ilvl="8" w:tplc="27EC1492">
      <w:numFmt w:val="bullet"/>
      <w:lvlText w:val="•"/>
      <w:lvlJc w:val="left"/>
      <w:pPr>
        <w:ind w:left="6900" w:hanging="360"/>
      </w:pPr>
      <w:rPr>
        <w:rFonts w:hint="default"/>
        <w:lang w:val="en-US" w:eastAsia="en-US" w:bidi="ar-SA"/>
      </w:rPr>
    </w:lvl>
  </w:abstractNum>
  <w:abstractNum w:abstractNumId="2" w15:restartNumberingAfterBreak="0">
    <w:nsid w:val="6A1C0EE8"/>
    <w:multiLevelType w:val="multilevel"/>
    <w:tmpl w:val="62723D6C"/>
    <w:lvl w:ilvl="0">
      <w:start w:val="1"/>
      <w:numFmt w:val="decimal"/>
      <w:lvlText w:val="%1."/>
      <w:lvlJc w:val="left"/>
      <w:pPr>
        <w:ind w:left="823" w:hanging="721"/>
        <w:jc w:val="left"/>
      </w:pPr>
      <w:rPr>
        <w:rFonts w:ascii="Arial" w:eastAsia="Arial" w:hAnsi="Arial" w:cs="Arial" w:hint="default"/>
        <w:b/>
        <w:bCs/>
        <w:i w:val="0"/>
        <w:iCs w:val="0"/>
        <w:spacing w:val="0"/>
        <w:w w:val="101"/>
        <w:sz w:val="28"/>
        <w:szCs w:val="28"/>
        <w:lang w:val="en-US" w:eastAsia="en-US" w:bidi="ar-SA"/>
      </w:rPr>
    </w:lvl>
    <w:lvl w:ilvl="1">
      <w:start w:val="1"/>
      <w:numFmt w:val="decimal"/>
      <w:lvlText w:val="%1.%2"/>
      <w:lvlJc w:val="left"/>
      <w:pPr>
        <w:ind w:left="808" w:hanging="706"/>
        <w:jc w:val="left"/>
      </w:pPr>
      <w:rPr>
        <w:rFonts w:ascii="Arial" w:eastAsia="Arial" w:hAnsi="Arial" w:cs="Arial" w:hint="default"/>
        <w:b w:val="0"/>
        <w:bCs w:val="0"/>
        <w:i w:val="0"/>
        <w:iCs w:val="0"/>
        <w:spacing w:val="-7"/>
        <w:w w:val="99"/>
        <w:sz w:val="24"/>
        <w:szCs w:val="24"/>
        <w:lang w:val="en-US" w:eastAsia="en-US" w:bidi="ar-SA"/>
      </w:rPr>
    </w:lvl>
    <w:lvl w:ilvl="2">
      <w:numFmt w:val="bullet"/>
      <w:lvlText w:val=""/>
      <w:lvlJc w:val="left"/>
      <w:pPr>
        <w:ind w:left="823" w:hanging="721"/>
      </w:pPr>
      <w:rPr>
        <w:rFonts w:ascii="Symbol" w:eastAsia="Symbol" w:hAnsi="Symbol" w:cs="Symbol" w:hint="default"/>
        <w:spacing w:val="0"/>
        <w:w w:val="100"/>
        <w:lang w:val="en-US" w:eastAsia="en-US" w:bidi="ar-SA"/>
      </w:rPr>
    </w:lvl>
    <w:lvl w:ilvl="3">
      <w:numFmt w:val="bullet"/>
      <w:lvlText w:val=""/>
      <w:lvlJc w:val="left"/>
      <w:pPr>
        <w:ind w:left="1799" w:hanging="721"/>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1800" w:hanging="721"/>
      </w:pPr>
      <w:rPr>
        <w:rFonts w:hint="default"/>
        <w:lang w:val="en-US" w:eastAsia="en-US" w:bidi="ar-SA"/>
      </w:rPr>
    </w:lvl>
    <w:lvl w:ilvl="5">
      <w:numFmt w:val="bullet"/>
      <w:lvlText w:val="•"/>
      <w:lvlJc w:val="left"/>
      <w:pPr>
        <w:ind w:left="2918" w:hanging="721"/>
      </w:pPr>
      <w:rPr>
        <w:rFonts w:hint="default"/>
        <w:lang w:val="en-US" w:eastAsia="en-US" w:bidi="ar-SA"/>
      </w:rPr>
    </w:lvl>
    <w:lvl w:ilvl="6">
      <w:numFmt w:val="bullet"/>
      <w:lvlText w:val="•"/>
      <w:lvlJc w:val="left"/>
      <w:pPr>
        <w:ind w:left="4036" w:hanging="721"/>
      </w:pPr>
      <w:rPr>
        <w:rFonts w:hint="default"/>
        <w:lang w:val="en-US" w:eastAsia="en-US" w:bidi="ar-SA"/>
      </w:rPr>
    </w:lvl>
    <w:lvl w:ilvl="7">
      <w:numFmt w:val="bullet"/>
      <w:lvlText w:val="•"/>
      <w:lvlJc w:val="left"/>
      <w:pPr>
        <w:ind w:left="5155" w:hanging="721"/>
      </w:pPr>
      <w:rPr>
        <w:rFonts w:hint="default"/>
        <w:lang w:val="en-US" w:eastAsia="en-US" w:bidi="ar-SA"/>
      </w:rPr>
    </w:lvl>
    <w:lvl w:ilvl="8">
      <w:numFmt w:val="bullet"/>
      <w:lvlText w:val="•"/>
      <w:lvlJc w:val="left"/>
      <w:pPr>
        <w:ind w:left="6273" w:hanging="721"/>
      </w:pPr>
      <w:rPr>
        <w:rFonts w:hint="default"/>
        <w:lang w:val="en-US" w:eastAsia="en-US" w:bidi="ar-SA"/>
      </w:rPr>
    </w:lvl>
  </w:abstractNum>
  <w:num w:numId="1" w16cid:durableId="1998145652">
    <w:abstractNumId w:val="0"/>
  </w:num>
  <w:num w:numId="2" w16cid:durableId="2018072597">
    <w:abstractNumId w:val="2"/>
  </w:num>
  <w:num w:numId="3" w16cid:durableId="669210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101D0"/>
    <w:rsid w:val="000170FC"/>
    <w:rsid w:val="002E739F"/>
    <w:rsid w:val="007101D0"/>
    <w:rsid w:val="009A1D15"/>
    <w:rsid w:val="00A47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DE07A"/>
  <w15:docId w15:val="{162D4C0A-4B27-435F-A317-18F14B963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8"/>
      <w:ind w:left="102"/>
      <w:outlineLvl w:val="0"/>
    </w:pPr>
    <w:rPr>
      <w:b/>
      <w:bCs/>
      <w:sz w:val="36"/>
      <w:szCs w:val="36"/>
    </w:rPr>
  </w:style>
  <w:style w:type="paragraph" w:styleId="Heading2">
    <w:name w:val="heading 2"/>
    <w:basedOn w:val="Normal"/>
    <w:uiPriority w:val="9"/>
    <w:unhideWhenUsed/>
    <w:qFormat/>
    <w:pPr>
      <w:spacing w:before="189"/>
      <w:ind w:left="102"/>
      <w:outlineLvl w:val="1"/>
    </w:pPr>
    <w:rPr>
      <w:b/>
      <w:bCs/>
      <w:sz w:val="31"/>
      <w:szCs w:val="31"/>
    </w:rPr>
  </w:style>
  <w:style w:type="paragraph" w:styleId="Heading3">
    <w:name w:val="heading 3"/>
    <w:basedOn w:val="Normal"/>
    <w:uiPriority w:val="9"/>
    <w:unhideWhenUsed/>
    <w:qFormat/>
    <w:pPr>
      <w:ind w:left="822" w:hanging="720"/>
      <w:outlineLvl w:val="2"/>
    </w:pPr>
    <w:rPr>
      <w:b/>
      <w:bCs/>
      <w:sz w:val="28"/>
      <w:szCs w:val="28"/>
    </w:rPr>
  </w:style>
  <w:style w:type="paragraph" w:styleId="Heading4">
    <w:name w:val="heading 4"/>
    <w:basedOn w:val="Normal"/>
    <w:uiPriority w:val="9"/>
    <w:unhideWhenUsed/>
    <w:qFormat/>
    <w:pPr>
      <w:spacing w:before="68" w:line="274" w:lineRule="exact"/>
      <w:jc w:val="center"/>
      <w:outlineLvl w:val="3"/>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Title">
    <w:name w:val="Title"/>
    <w:basedOn w:val="Normal"/>
    <w:uiPriority w:val="10"/>
    <w:qFormat/>
    <w:pPr>
      <w:spacing w:before="522"/>
      <w:ind w:left="312" w:firstLine="315"/>
    </w:pPr>
    <w:rPr>
      <w:b/>
      <w:bCs/>
      <w:sz w:val="48"/>
      <w:szCs w:val="48"/>
    </w:rPr>
  </w:style>
  <w:style w:type="paragraph" w:styleId="ListParagraph">
    <w:name w:val="List Paragraph"/>
    <w:basedOn w:val="Normal"/>
    <w:uiPriority w:val="1"/>
    <w:qFormat/>
    <w:pPr>
      <w:ind w:left="808" w:hanging="70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astdevon.gov.uk/council-and-democracy/councillor-conduct/code-of-conduct/" TargetMode="External"/><Relationship Id="rId13" Type="http://schemas.openxmlformats.org/officeDocument/2006/relationships/hyperlink" Target="https://consideration.We/" TargetMode="External"/><Relationship Id="rId18"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eastdevon.gov.uk/council-and-democracy/councillor-conduct/how-to-complain-about-a-councillor/" TargetMode="Externa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nitoringofficer@eastdevon.gov.u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astdevon.gov.uk/council-and-democracy/councillor-conduct/code-of-conduct/" TargetMode="External"/><Relationship Id="rId14" Type="http://schemas.openxmlformats.org/officeDocument/2006/relationships/hyperlink" Target="https://eastdevon.gov.uk/council-and-democracy/councillor-conduct/code-of-cond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5606</Words>
  <Characters>31956</Characters>
  <Application>Microsoft Office Word</Application>
  <DocSecurity>0</DocSecurity>
  <Lines>266</Lines>
  <Paragraphs>74</Paragraphs>
  <ScaleCrop>false</ScaleCrop>
  <Company/>
  <LinksUpToDate>false</LinksUpToDate>
  <CharactersWithSpaces>37488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make a complaint about the conduct of a district councillor</dc:title>
  <cp:lastModifiedBy>Rob Martin</cp:lastModifiedBy>
  <cp:revision>3</cp:revision>
  <dcterms:created xsi:type="dcterms:W3CDTF">2026-04-20T11:08:00Z</dcterms:created>
  <dcterms:modified xsi:type="dcterms:W3CDTF">2026-06-01T14:14:00Z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2023-11-21T00:00:00Z</vt:filetime>
  </property>
  <property fmtid="{D5CDD505-2E9C-101B-9397-08002B2CF9AE}" pid="3" name="LastSaved">
    <vt:filetime>2026-04-20T00:00:00Z</vt:filetime>
  </property>
</Properties>
</file>